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6D" w:rsidRDefault="0095336D" w:rsidP="00953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дефицитов и успешных практик ВСОК ДО</w:t>
      </w:r>
    </w:p>
    <w:p w:rsidR="0095336D" w:rsidRDefault="0095336D" w:rsidP="00953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4742AD">
        <w:rPr>
          <w:rFonts w:ascii="Times New Roman" w:hAnsi="Times New Roman" w:cs="Times New Roman"/>
          <w:b/>
          <w:sz w:val="28"/>
          <w:szCs w:val="28"/>
        </w:rPr>
        <w:t xml:space="preserve">д/с № 35 </w:t>
      </w:r>
      <w:r w:rsidR="00EC6D28">
        <w:rPr>
          <w:rFonts w:ascii="Times New Roman" w:hAnsi="Times New Roman" w:cs="Times New Roman"/>
          <w:b/>
          <w:sz w:val="28"/>
          <w:szCs w:val="28"/>
        </w:rPr>
        <w:t>за 2023</w:t>
      </w:r>
      <w:r w:rsidR="000562CE">
        <w:rPr>
          <w:rFonts w:ascii="Times New Roman" w:hAnsi="Times New Roman" w:cs="Times New Roman"/>
          <w:b/>
          <w:sz w:val="28"/>
          <w:szCs w:val="28"/>
        </w:rPr>
        <w:t>-</w:t>
      </w:r>
      <w:r w:rsidR="00EC6D28">
        <w:rPr>
          <w:rFonts w:ascii="Times New Roman" w:hAnsi="Times New Roman" w:cs="Times New Roman"/>
          <w:b/>
          <w:sz w:val="28"/>
          <w:szCs w:val="28"/>
        </w:rPr>
        <w:t>2024</w:t>
      </w:r>
      <w:r w:rsidR="000562C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B7638" w:rsidRDefault="006B7638" w:rsidP="00953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F76" w:rsidRDefault="00795F76" w:rsidP="00795F76">
      <w:pPr>
        <w:spacing w:after="0"/>
        <w:ind w:left="10" w:right="1858" w:hanging="1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Критерий 1. «Качество образовательных программ дошкольного образования» </w:t>
      </w:r>
    </w:p>
    <w:p w:rsidR="00795F76" w:rsidRDefault="00795F76" w:rsidP="00795F76">
      <w:pPr>
        <w:spacing w:after="0"/>
        <w:ind w:left="10" w:right="1858" w:hanging="10"/>
        <w:jc w:val="right"/>
        <w:rPr>
          <w:rFonts w:eastAsia="Calibri"/>
        </w:rPr>
      </w:pPr>
    </w:p>
    <w:tbl>
      <w:tblPr>
        <w:tblStyle w:val="TableGrid"/>
        <w:tblW w:w="14987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971"/>
        <w:gridCol w:w="3085"/>
        <w:gridCol w:w="4970"/>
        <w:gridCol w:w="4961"/>
      </w:tblGrid>
      <w:tr w:rsidR="00795F76" w:rsidTr="00AE5812">
        <w:trPr>
          <w:trHeight w:val="564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F76" w:rsidRDefault="00795F76" w:rsidP="00AE5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мониторинга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F76" w:rsidRDefault="00795F76" w:rsidP="00AE5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Параметры мониторинга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F76" w:rsidRDefault="00795F76" w:rsidP="00AE5812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Выявленные дефициты и успешные практики по показателям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F76" w:rsidRDefault="00795F76" w:rsidP="00AE5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Комментарии  </w:t>
            </w:r>
          </w:p>
          <w:p w:rsidR="00795F76" w:rsidRDefault="00795F76" w:rsidP="00AE5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95F76" w:rsidTr="00AE5812">
        <w:trPr>
          <w:trHeight w:val="834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F76" w:rsidRDefault="006938B7" w:rsidP="00693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Критерий 1.</w:t>
            </w:r>
            <w:r w:rsidR="00795F76">
              <w:rPr>
                <w:rFonts w:ascii="Times New Roman" w:eastAsia="Times New Roman" w:hAnsi="Times New Roman" w:cs="Times New Roman"/>
                <w:sz w:val="24"/>
              </w:rPr>
              <w:t xml:space="preserve"> «Качест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во образовательных программ дошкольного образования</w:t>
            </w:r>
            <w:r w:rsidR="00795F76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F76" w:rsidRDefault="00795F76" w:rsidP="00AE5812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E91491">
              <w:rPr>
                <w:rFonts w:ascii="Times New Roman" w:eastAsia="Times New Roman" w:hAnsi="Times New Roman" w:cs="Times New Roman"/>
                <w:sz w:val="24"/>
              </w:rPr>
              <w:t>араметр 1.3.</w:t>
            </w:r>
          </w:p>
          <w:p w:rsidR="00795F76" w:rsidRDefault="00E91491" w:rsidP="00AE5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содержания </w:t>
            </w:r>
            <w:r w:rsidR="00311C5B">
              <w:rPr>
                <w:rFonts w:ascii="Times New Roman" w:eastAsia="Times New Roman" w:hAnsi="Times New Roman" w:cs="Times New Roman"/>
                <w:sz w:val="24"/>
              </w:rPr>
              <w:t>содержательного раздела ОП ДО требованиям ФГОС ДО</w:t>
            </w:r>
            <w:bookmarkStart w:id="0" w:name="_GoBack"/>
            <w:bookmarkEnd w:id="0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F76" w:rsidRPr="00393F02" w:rsidRDefault="00795F76" w:rsidP="00AE5812">
            <w:pPr>
              <w:spacing w:after="0" w:line="280" w:lineRule="auto"/>
              <w:ind w:left="1"/>
              <w:jc w:val="both"/>
            </w:pPr>
            <w:r w:rsidRPr="00393F02">
              <w:rPr>
                <w:rFonts w:ascii="Times New Roman" w:eastAsia="Times New Roman" w:hAnsi="Times New Roman" w:cs="Times New Roman"/>
                <w:sz w:val="24"/>
              </w:rPr>
              <w:t xml:space="preserve">Выявлены </w:t>
            </w:r>
            <w:proofErr w:type="gramStart"/>
            <w:r w:rsidRPr="00393F02">
              <w:rPr>
                <w:rFonts w:ascii="Times New Roman" w:eastAsia="Times New Roman" w:hAnsi="Times New Roman" w:cs="Times New Roman"/>
                <w:sz w:val="24"/>
              </w:rPr>
              <w:t>дефициты</w:t>
            </w:r>
            <w:proofErr w:type="gramEnd"/>
            <w:r w:rsidRPr="00393F02">
              <w:rPr>
                <w:rFonts w:ascii="Times New Roman" w:eastAsia="Times New Roman" w:hAnsi="Times New Roman" w:cs="Times New Roman"/>
                <w:sz w:val="24"/>
              </w:rPr>
              <w:t xml:space="preserve"> не позволяющие поставить базовый уровень показателям </w:t>
            </w:r>
          </w:p>
          <w:p w:rsidR="00795F76" w:rsidRPr="00393F02" w:rsidRDefault="00BF27D8" w:rsidP="00245F69">
            <w:pPr>
              <w:spacing w:after="0" w:line="240" w:lineRule="auto"/>
              <w:ind w:left="1"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93F02">
              <w:rPr>
                <w:rFonts w:ascii="Times New Roman" w:eastAsia="Times New Roman" w:hAnsi="Times New Roman" w:cs="Times New Roman"/>
                <w:sz w:val="24"/>
              </w:rPr>
              <w:t>1.3.4., 1.3.5.</w:t>
            </w:r>
            <w:r w:rsidR="00B830D0" w:rsidRPr="00393F02">
              <w:rPr>
                <w:rFonts w:ascii="Times New Roman" w:eastAsia="Times New Roman" w:hAnsi="Times New Roman" w:cs="Times New Roman"/>
                <w:sz w:val="24"/>
              </w:rPr>
              <w:t xml:space="preserve"> Наличие описания: особенностей образовательной деятельности</w:t>
            </w:r>
            <w:r w:rsidR="007752CC" w:rsidRPr="00393F02">
              <w:rPr>
                <w:rFonts w:ascii="Times New Roman" w:eastAsia="Times New Roman" w:hAnsi="Times New Roman" w:cs="Times New Roman"/>
                <w:sz w:val="24"/>
              </w:rPr>
              <w:t xml:space="preserve"> разных видов и культурных практик, способов и поддержки детской инициативы.</w:t>
            </w:r>
          </w:p>
          <w:p w:rsidR="00CB2D6F" w:rsidRPr="00393F02" w:rsidRDefault="00CB2D6F" w:rsidP="00245F69">
            <w:pPr>
              <w:spacing w:after="0" w:line="240" w:lineRule="auto"/>
              <w:ind w:left="1"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940A4" w:rsidRPr="00393F02" w:rsidRDefault="00E940A4" w:rsidP="00245F69">
            <w:pPr>
              <w:spacing w:after="0" w:line="240" w:lineRule="auto"/>
              <w:ind w:left="1"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83F" w:rsidRPr="007419F0" w:rsidRDefault="008D083F" w:rsidP="00245F69">
            <w:pPr>
              <w:spacing w:after="0" w:line="240" w:lineRule="auto"/>
              <w:ind w:left="1"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93F02">
              <w:rPr>
                <w:rFonts w:ascii="Times New Roman" w:eastAsia="Times New Roman" w:hAnsi="Times New Roman" w:cs="Times New Roman"/>
                <w:sz w:val="24"/>
              </w:rPr>
              <w:t xml:space="preserve">1.3.8. Наличие в содержательном разделе программы </w:t>
            </w:r>
            <w:r w:rsidR="007419F0" w:rsidRPr="00393F02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="007419F0">
              <w:rPr>
                <w:rFonts w:ascii="Times New Roman" w:eastAsia="Times New Roman" w:hAnsi="Times New Roman" w:cs="Times New Roman"/>
                <w:sz w:val="24"/>
              </w:rPr>
              <w:t xml:space="preserve"> следующих характеристик: уклада ДОО, особенностей работы с родителями, </w:t>
            </w:r>
            <w:r w:rsidR="00A51555"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событий в ДОО, совместной </w:t>
            </w:r>
            <w:r w:rsidR="00360D0E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в образовательных ситуациях, предметно-пространственной среды Организации, </w:t>
            </w:r>
            <w:r w:rsidR="00041E26">
              <w:rPr>
                <w:rFonts w:ascii="Times New Roman" w:eastAsia="Times New Roman" w:hAnsi="Times New Roman" w:cs="Times New Roman"/>
                <w:sz w:val="24"/>
              </w:rPr>
              <w:t>социального партнерства ДОО.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DB" w:rsidRDefault="00795F76" w:rsidP="00AE5812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788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E6BDB">
              <w:rPr>
                <w:rFonts w:ascii="Times New Roman" w:eastAsia="Times New Roman" w:hAnsi="Times New Roman" w:cs="Times New Roman"/>
                <w:sz w:val="24"/>
              </w:rPr>
              <w:t xml:space="preserve">Рабочей группе по разработке ОП МБДОУ д/с № 35 в соответствии с ФОП ДО </w:t>
            </w:r>
            <w:r w:rsidR="00E5006A">
              <w:rPr>
                <w:rFonts w:ascii="Times New Roman" w:eastAsia="Times New Roman" w:hAnsi="Times New Roman" w:cs="Times New Roman"/>
                <w:sz w:val="24"/>
              </w:rPr>
              <w:t xml:space="preserve">доработать данный раздел и внести недостающую информацию в программу. </w:t>
            </w:r>
          </w:p>
          <w:p w:rsidR="00D868C9" w:rsidRDefault="00D868C9" w:rsidP="00AE5812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Старшему воспитателю: конкретизировать способы поддержки детской инициативы</w:t>
            </w:r>
            <w:r w:rsidR="00021454">
              <w:rPr>
                <w:rFonts w:ascii="Times New Roman" w:eastAsia="Times New Roman" w:hAnsi="Times New Roman" w:cs="Times New Roman"/>
                <w:sz w:val="24"/>
              </w:rPr>
              <w:t xml:space="preserve"> согласно возрастным особенностям воспит</w:t>
            </w:r>
            <w:r w:rsidR="00AA2412">
              <w:rPr>
                <w:rFonts w:ascii="Times New Roman" w:eastAsia="Times New Roman" w:hAnsi="Times New Roman" w:cs="Times New Roman"/>
                <w:sz w:val="24"/>
              </w:rPr>
              <w:t>анников в содержании раздела ОП.</w:t>
            </w:r>
          </w:p>
          <w:p w:rsidR="00795F76" w:rsidRDefault="001F7949" w:rsidP="00AE5812">
            <w:pPr>
              <w:spacing w:after="0" w:line="240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DD5FB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DD5FBE" w:rsidRPr="008D083F">
              <w:rPr>
                <w:rFonts w:ascii="Times New Roman" w:eastAsia="Times New Roman" w:hAnsi="Times New Roman" w:cs="Times New Roman"/>
                <w:sz w:val="24"/>
              </w:rPr>
              <w:t xml:space="preserve"> содержательном разделе программы</w:t>
            </w:r>
            <w:r w:rsidR="00DD5F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DD5FBE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37B8C">
              <w:rPr>
                <w:rFonts w:ascii="Times New Roman" w:eastAsia="Times New Roman" w:hAnsi="Times New Roman" w:cs="Times New Roman"/>
                <w:sz w:val="24"/>
              </w:rPr>
              <w:t xml:space="preserve">подробнее </w:t>
            </w:r>
            <w:r w:rsidR="00AF7325">
              <w:rPr>
                <w:rFonts w:ascii="Times New Roman" w:eastAsia="Times New Roman" w:hAnsi="Times New Roman" w:cs="Times New Roman"/>
                <w:sz w:val="24"/>
              </w:rPr>
              <w:t xml:space="preserve">указать </w:t>
            </w:r>
            <w:r w:rsidR="00DC2482">
              <w:rPr>
                <w:rFonts w:ascii="Times New Roman" w:eastAsia="Times New Roman" w:hAnsi="Times New Roman" w:cs="Times New Roman"/>
                <w:sz w:val="24"/>
              </w:rPr>
              <w:t>уклад ДОО.</w:t>
            </w:r>
          </w:p>
        </w:tc>
      </w:tr>
    </w:tbl>
    <w:p w:rsidR="00A90029" w:rsidRDefault="00A90029" w:rsidP="00953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03" w:rsidRDefault="00967503" w:rsidP="00953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03" w:rsidRDefault="00967503" w:rsidP="00953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03" w:rsidRDefault="00967503" w:rsidP="00953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03" w:rsidRDefault="00967503" w:rsidP="00953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03" w:rsidRDefault="00967503" w:rsidP="00953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D6F" w:rsidRDefault="00CB2D6F" w:rsidP="0077292A">
      <w:pPr>
        <w:spacing w:before="240" w:after="0" w:line="240" w:lineRule="auto"/>
        <w:ind w:right="35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9" w:rsidRPr="0077292A" w:rsidRDefault="0077292A" w:rsidP="00DC2482">
      <w:pPr>
        <w:spacing w:before="240" w:after="0" w:line="240" w:lineRule="auto"/>
        <w:ind w:right="351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7292A">
        <w:rPr>
          <w:rFonts w:ascii="Times New Roman" w:hAnsi="Times New Roman" w:cs="Times New Roman"/>
          <w:b/>
          <w:sz w:val="28"/>
          <w:szCs w:val="28"/>
        </w:rPr>
        <w:t>Критерий</w:t>
      </w:r>
      <w:r w:rsidR="00A90029" w:rsidRPr="0077292A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A90029" w:rsidRPr="007729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</w:t>
      </w:r>
      <w:r w:rsidR="001279C3" w:rsidRPr="007729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ачество содержания образовательной деятельности в ДОО</w:t>
      </w:r>
    </w:p>
    <w:p w:rsidR="00B843DA" w:rsidRDefault="00B843DA" w:rsidP="00953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021" w:type="dxa"/>
        <w:tblInd w:w="0" w:type="dxa"/>
        <w:tblLook w:val="04A0" w:firstRow="1" w:lastRow="0" w:firstColumn="1" w:lastColumn="0" w:noHBand="0" w:noVBand="1"/>
      </w:tblPr>
      <w:tblGrid>
        <w:gridCol w:w="2099"/>
        <w:gridCol w:w="3139"/>
        <w:gridCol w:w="4822"/>
        <w:gridCol w:w="4961"/>
      </w:tblGrid>
      <w:tr w:rsidR="00472C59" w:rsidTr="00D15837">
        <w:trPr>
          <w:trHeight w:val="871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A" w:rsidRDefault="00BA1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:rsidR="00472C59" w:rsidRPr="00DC1C47" w:rsidRDefault="00BA1AD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59" w:rsidRDefault="00BA1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6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мониторинга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59" w:rsidRPr="002740E7" w:rsidRDefault="00B73BED" w:rsidP="00B73BE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2740E7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дефициты</w:t>
            </w:r>
            <w:r w:rsidR="00BA1ADF" w:rsidRPr="00274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40E7">
              <w:rPr>
                <w:rFonts w:ascii="Times New Roman" w:hAnsi="Times New Roman" w:cs="Times New Roman"/>
                <w:b/>
                <w:sz w:val="24"/>
                <w:szCs w:val="24"/>
              </w:rPr>
              <w:t>и успешные практики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A" w:rsidRDefault="00B843DA" w:rsidP="00B84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  <w:p w:rsidR="00472C59" w:rsidRDefault="00472C59" w:rsidP="00123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0A" w:rsidTr="00D15837">
        <w:trPr>
          <w:trHeight w:val="1550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0A" w:rsidRPr="00446CE4" w:rsidRDefault="0084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2. </w:t>
            </w:r>
          </w:p>
          <w:p w:rsidR="00844A0A" w:rsidRPr="009E7236" w:rsidRDefault="0084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«Качество</w:t>
            </w:r>
            <w:r w:rsidRPr="009E7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4A0A" w:rsidRDefault="0084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 образовательной деятельности в ДОО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E7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A0A" w:rsidRDefault="0084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 2.1 </w:t>
            </w:r>
            <w:r w:rsidR="00446CE4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0A" w:rsidRPr="005414EF" w:rsidRDefault="0027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Выявлен деф</w:t>
            </w:r>
            <w:r w:rsidR="009B3CBA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ицит в показателе</w:t>
            </w:r>
          </w:p>
          <w:p w:rsidR="00EF6136" w:rsidRPr="005414EF" w:rsidRDefault="00EF6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Окружающий мир </w:t>
            </w:r>
          </w:p>
          <w:p w:rsidR="00844A0A" w:rsidRPr="005414EF" w:rsidRDefault="00E46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2.1.2.3</w:t>
            </w:r>
            <w:r w:rsidR="00844A0A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. </w:t>
            </w:r>
            <w:r w:rsidRPr="005414EF">
              <w:rPr>
                <w:rFonts w:ascii="Times New Roman" w:hAnsi="Times New Roman"/>
                <w:sz w:val="24"/>
                <w:szCs w:val="24"/>
              </w:rPr>
              <w:t>Формирует представление о планете Земля как общем доме людей, о многообразии стран</w:t>
            </w:r>
            <w:r w:rsidR="0007307B" w:rsidRPr="005414EF">
              <w:rPr>
                <w:rFonts w:ascii="Times New Roman" w:hAnsi="Times New Roman"/>
                <w:sz w:val="24"/>
                <w:szCs w:val="24"/>
              </w:rPr>
              <w:t xml:space="preserve"> и народов мира на ней</w:t>
            </w:r>
          </w:p>
          <w:p w:rsidR="00844A0A" w:rsidRPr="005414EF" w:rsidRDefault="0084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0A" w:rsidRPr="005414EF" w:rsidRDefault="00844A0A" w:rsidP="00FC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</w:t>
            </w:r>
            <w:r w:rsidR="0007307B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2.1.2.3</w:t>
            </w: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. </w:t>
            </w:r>
            <w:r w:rsidR="0007307B" w:rsidRPr="005414EF">
              <w:rPr>
                <w:rFonts w:ascii="Times New Roman" w:hAnsi="Times New Roman" w:cs="Times New Roman"/>
                <w:sz w:val="24"/>
                <w:szCs w:val="24"/>
              </w:rPr>
              <w:t>зафиксирован уровень 2,6</w:t>
            </w: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необходимо </w:t>
            </w:r>
            <w:r w:rsidR="00A44A5C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запланировать </w:t>
            </w: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центры познавательного развития во всех группах, </w:t>
            </w:r>
            <w:r w:rsidR="00F1003D" w:rsidRPr="005414EF">
              <w:rPr>
                <w:rFonts w:ascii="Times New Roman" w:hAnsi="Times New Roman" w:cs="Times New Roman"/>
                <w:sz w:val="24"/>
                <w:szCs w:val="24"/>
              </w:rPr>
              <w:t>методическим, демонстрационным материалом</w:t>
            </w:r>
            <w:r w:rsidR="00110A4D" w:rsidRPr="005414EF">
              <w:rPr>
                <w:rFonts w:ascii="Times New Roman" w:hAnsi="Times New Roman" w:cs="Times New Roman"/>
                <w:sz w:val="24"/>
                <w:szCs w:val="24"/>
              </w:rPr>
              <w:t>, играми для формирования представлений</w:t>
            </w:r>
            <w:r w:rsidR="00110A4D" w:rsidRPr="005414EF">
              <w:rPr>
                <w:rFonts w:ascii="Times New Roman" w:hAnsi="Times New Roman"/>
                <w:sz w:val="24"/>
                <w:szCs w:val="24"/>
              </w:rPr>
              <w:t xml:space="preserve"> о планете Земля как общем доме людей, о многообразии стран и народов мира на ней</w:t>
            </w:r>
            <w:r w:rsidR="001C0459" w:rsidRPr="00541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A0A" w:rsidTr="00D15837">
        <w:trPr>
          <w:trHeight w:val="1550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0A" w:rsidRPr="00DC1C47" w:rsidRDefault="00844A0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A0A" w:rsidRDefault="0084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D1" w:rsidRPr="005414EF" w:rsidRDefault="00A815D1" w:rsidP="00A8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844A0A" w:rsidRPr="005414EF" w:rsidRDefault="00844A0A" w:rsidP="00547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5475DC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2.1.4.4. Математичес</w:t>
            </w:r>
            <w:r w:rsidR="00FE21D7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кое представление</w:t>
            </w:r>
          </w:p>
          <w:p w:rsidR="00FE21D7" w:rsidRPr="005414EF" w:rsidRDefault="00FE21D7" w:rsidP="00547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представление о</w:t>
            </w:r>
            <w:r w:rsidR="006A1F64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мерке как способе измерения количества, длины, ширины, высоты, объема, веса, </w:t>
            </w:r>
            <w:r w:rsidR="0048793C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(используют в качестве мерки различные предметы и емкости-веревочки, палочки, полоски бумаги,</w:t>
            </w:r>
            <w:r w:rsidR="009B5C60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48793C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чашечки, формочки и пр.)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0A" w:rsidRPr="005414EF" w:rsidRDefault="00844A0A" w:rsidP="0081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</w:t>
            </w:r>
            <w:r w:rsidR="00407DE4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2.1.4.4</w:t>
            </w: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. </w:t>
            </w:r>
            <w:r w:rsidR="00407DE4" w:rsidRPr="005414EF">
              <w:rPr>
                <w:rFonts w:ascii="Times New Roman" w:hAnsi="Times New Roman" w:cs="Times New Roman"/>
                <w:sz w:val="24"/>
                <w:szCs w:val="24"/>
              </w:rPr>
              <w:t>зафиксирован уровень 2,3</w:t>
            </w: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необходимо </w:t>
            </w:r>
            <w:r w:rsidR="003B0169" w:rsidRPr="005414EF">
              <w:rPr>
                <w:rFonts w:ascii="Times New Roman" w:hAnsi="Times New Roman" w:cs="Times New Roman"/>
                <w:sz w:val="24"/>
                <w:szCs w:val="24"/>
              </w:rPr>
              <w:t>создать в познавательных центрах условия способствующие развитию у детей представлений о мерках посредством которых</w:t>
            </w:r>
            <w:r w:rsidR="000E2BA9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измерение количества, длины, ширины, высоты, объемы, веса</w:t>
            </w:r>
            <w:r w:rsidR="009006FF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23AE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центры различными мерками измерения. </w:t>
            </w:r>
          </w:p>
        </w:tc>
      </w:tr>
      <w:tr w:rsidR="00844A0A" w:rsidTr="00D15837">
        <w:trPr>
          <w:trHeight w:val="1550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0A" w:rsidRPr="00DC1C47" w:rsidRDefault="00844A0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0A" w:rsidRDefault="0084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22" w:rsidRPr="005414EF" w:rsidRDefault="00770E22" w:rsidP="0077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844A0A" w:rsidRPr="005414EF" w:rsidRDefault="009A37B2" w:rsidP="009A3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2.1.5.</w:t>
            </w:r>
            <w:r w:rsidR="00844A0A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Общие подходы</w:t>
            </w:r>
          </w:p>
          <w:p w:rsidR="009A37B2" w:rsidRPr="005414EF" w:rsidRDefault="00EE0399" w:rsidP="009A3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Предусмотрено формирование и использование Базы знаний ДОО в области познавательного развития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0A" w:rsidRPr="005414EF" w:rsidRDefault="000C3D1F" w:rsidP="001E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</w:t>
            </w:r>
            <w:r w:rsidR="0041631E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2.1.5.</w:t>
            </w: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41631E" w:rsidRPr="005414EF">
              <w:rPr>
                <w:rFonts w:ascii="Times New Roman" w:hAnsi="Times New Roman" w:cs="Times New Roman"/>
                <w:sz w:val="24"/>
                <w:szCs w:val="24"/>
              </w:rPr>
              <w:t>зафиксирован уровень 2,1</w:t>
            </w: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необходимо </w:t>
            </w:r>
            <w:r w:rsidR="001E2C4A" w:rsidRPr="005414EF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="00A827F3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, накопление </w:t>
            </w:r>
            <w:r w:rsidR="001E2C4A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использование базы знаний ДОО в области познавательного развития.</w:t>
            </w:r>
          </w:p>
        </w:tc>
      </w:tr>
      <w:tr w:rsidR="004272F9" w:rsidTr="00D15837">
        <w:trPr>
          <w:trHeight w:val="300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F9" w:rsidRDefault="004272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F9" w:rsidRPr="00000AEE" w:rsidRDefault="004272F9" w:rsidP="00A11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AEE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2.2 </w:t>
            </w:r>
          </w:p>
          <w:p w:rsidR="004272F9" w:rsidRPr="00000AEE" w:rsidRDefault="004272F9" w:rsidP="00A11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0AE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72F9" w:rsidRPr="00000AEE" w:rsidRDefault="004272F9" w:rsidP="008D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9" w:rsidRPr="005414EF" w:rsidRDefault="004272F9" w:rsidP="00F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4272F9" w:rsidRPr="005414EF" w:rsidRDefault="004272F9" w:rsidP="00F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2.2.1. Звуковая культура речи </w:t>
            </w:r>
          </w:p>
          <w:p w:rsidR="004272F9" w:rsidRPr="005414EF" w:rsidRDefault="004272F9" w:rsidP="00F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Педагог знакомит с буквами, со звуковым составом слова, начиная со средней группы.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9" w:rsidRPr="005414EF" w:rsidRDefault="004272F9" w:rsidP="00D01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По показателю 2.2.1. «Звуковая культура речи» зафиксирован </w:t>
            </w:r>
            <w:proofErr w:type="gramStart"/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уровень</w:t>
            </w:r>
            <w:proofErr w:type="gramEnd"/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стремящийся к базовому. Воспитателям необходимо создать насыщенную </w:t>
            </w:r>
            <w:r w:rsidR="00975047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и эмоционально комфортную среду</w:t>
            </w: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начиная со средней группы, («Буквы в </w:t>
            </w: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среде ДОО», «Визуальная поддержка») адаптировать и развивать ее с учетом потребностей, возможностей, интересов, и инициатив детей. Дополнить центры речевого развития дидактическими играми по обучению грамоте, иллюстрациями, схемами, наборами картинок, например «Составь слово по первому звуку», «Цепочка слов»</w:t>
            </w:r>
          </w:p>
        </w:tc>
      </w:tr>
      <w:tr w:rsidR="004272F9" w:rsidRPr="005414EF" w:rsidTr="00D15837">
        <w:trPr>
          <w:trHeight w:val="300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9" w:rsidRPr="005414EF" w:rsidRDefault="004272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72F9" w:rsidRPr="005414EF" w:rsidRDefault="0042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F9" w:rsidRPr="005414EF" w:rsidRDefault="004272F9" w:rsidP="0013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4272F9" w:rsidRPr="005414EF" w:rsidRDefault="004272F9" w:rsidP="008D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2.2.3. Грамматический строй речи</w:t>
            </w:r>
          </w:p>
          <w:p w:rsidR="004272F9" w:rsidRPr="005414EF" w:rsidRDefault="004272F9" w:rsidP="008D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Развивает у детей умения образовывать сложные слова посредством слияния основ.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9" w:rsidRPr="005414EF" w:rsidRDefault="00B8471B" w:rsidP="00D0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индивидуальную работу с </w:t>
            </w:r>
            <w:r w:rsidR="00403D0D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воспитанниками в данном направлении. </w:t>
            </w:r>
          </w:p>
        </w:tc>
      </w:tr>
      <w:tr w:rsidR="004272F9" w:rsidRPr="005414EF" w:rsidTr="00AD1FE8">
        <w:trPr>
          <w:trHeight w:val="300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F9" w:rsidRPr="005414EF" w:rsidRDefault="004272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2F9" w:rsidRPr="005414EF" w:rsidRDefault="0042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9" w:rsidRPr="005414EF" w:rsidRDefault="004272F9" w:rsidP="00D4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4272F9" w:rsidRPr="005414EF" w:rsidRDefault="00427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2.2.6. Подготовка к обучению грамоте</w:t>
            </w:r>
          </w:p>
          <w:p w:rsidR="004272F9" w:rsidRPr="005414EF" w:rsidRDefault="00427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Побуждают у детей интерес к письменной речи (организуют игры, в ходе которых дети изготавливают книжки-самоделки, «пишут письма», рецепты.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9" w:rsidRPr="005414EF" w:rsidRDefault="004272F9" w:rsidP="00521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По показателю 2.2.6. зафиксирован уровень 2,5. Педагогам необходимо стремиться к активной связной устной речи детей с письменной фиксацией различных доступных детям символов. Разработать мероприятия , мотивирующие дошкольников на использование письменной речи: шаблоны печатных имен детей, образцы часто употребляемых слов, социальные опросы и т.д.</w:t>
            </w:r>
          </w:p>
        </w:tc>
      </w:tr>
      <w:tr w:rsidR="004272F9" w:rsidRPr="005414EF" w:rsidTr="00AD1FE8">
        <w:trPr>
          <w:trHeight w:val="300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F9" w:rsidRPr="005414EF" w:rsidRDefault="004272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9" w:rsidRPr="005414EF" w:rsidRDefault="0042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9" w:rsidRPr="005414EF" w:rsidRDefault="004272F9" w:rsidP="0042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2A7CCB" w:rsidRPr="005414EF" w:rsidRDefault="004272F9" w:rsidP="0042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2.2.7.  Общие подходы</w:t>
            </w:r>
          </w:p>
          <w:p w:rsidR="004272F9" w:rsidRPr="005414EF" w:rsidRDefault="004272F9" w:rsidP="0042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Предусмотрено формирование и использование Базы знаний ДОО в области речевого развития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9" w:rsidRPr="005414EF" w:rsidRDefault="004272F9" w:rsidP="00521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показателю </w:t>
            </w: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2.2.7. </w:t>
            </w: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зафиксирован уровень 2,6, необходимо пополнение и использование </w:t>
            </w:r>
            <w:r w:rsidRPr="00541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 знаний ДОО в области речевого развития.</w:t>
            </w:r>
          </w:p>
        </w:tc>
      </w:tr>
      <w:tr w:rsidR="00972FA1" w:rsidRPr="005414EF" w:rsidTr="008750E7">
        <w:trPr>
          <w:trHeight w:val="1850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1" w:rsidRPr="005414EF" w:rsidRDefault="00972F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2D8" w:rsidRPr="005414EF" w:rsidRDefault="00972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Параметр 2.3</w:t>
            </w:r>
          </w:p>
          <w:p w:rsidR="00972FA1" w:rsidRPr="005414EF" w:rsidRDefault="00972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«Социально-коммуникативное развитие»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1" w:rsidRPr="005414EF" w:rsidRDefault="009553DA" w:rsidP="00955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8D7BA9" w:rsidRPr="005414EF" w:rsidRDefault="009553DA" w:rsidP="008D7BA9">
            <w:pPr>
              <w:spacing w:after="0" w:line="240" w:lineRule="auto"/>
              <w:ind w:left="43" w:right="-108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2.3.1</w:t>
            </w:r>
            <w:r w:rsidR="00972FA1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="008D7BA9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Сфера социальных отношений </w:t>
            </w:r>
          </w:p>
          <w:p w:rsidR="00972FA1" w:rsidRPr="005414EF" w:rsidRDefault="00972FA1" w:rsidP="009C4F6D">
            <w:pPr>
              <w:spacing w:after="0" w:line="240" w:lineRule="auto"/>
              <w:ind w:left="4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Сотрудники </w:t>
            </w:r>
            <w:r w:rsidR="009C4F6D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детского сада способствуют усвоению этических норм и правил поведения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FA1" w:rsidRPr="005414EF" w:rsidRDefault="00972FA1" w:rsidP="00C5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C3C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По показателю </w:t>
            </w:r>
            <w:r w:rsidR="00C50B36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2.3.1.3. </w:t>
            </w:r>
            <w:r w:rsidR="00975047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зафиксирован </w:t>
            </w:r>
            <w:proofErr w:type="gramStart"/>
            <w:r w:rsidR="00975047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уровень</w:t>
            </w:r>
            <w:proofErr w:type="gramEnd"/>
            <w:r w:rsidR="00975047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стремящийся к базовому</w:t>
            </w:r>
            <w:r w:rsidR="00AC3C3C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. Педагогам </w:t>
            </w:r>
            <w:r w:rsidR="00975047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необходимо дополнить среду групп</w:t>
            </w:r>
            <w:r w:rsidR="00AC00FA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 территории</w:t>
            </w:r>
            <w:r w:rsidR="00280402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ДОО</w:t>
            </w:r>
            <w:r w:rsidR="00975047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: </w:t>
            </w:r>
            <w:r w:rsidR="00D7455B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символами, знаковыми обозначениями, </w:t>
            </w:r>
            <w:r w:rsidR="00DD4F09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«Правила группы», </w:t>
            </w:r>
            <w:r w:rsidR="00D7455B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«Правила поведения в группе</w:t>
            </w:r>
            <w:r w:rsidR="00B25F3A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, на игровом участке</w:t>
            </w:r>
            <w:r w:rsidR="00D7455B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», «</w:t>
            </w:r>
            <w:r w:rsidR="008750E7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Можно-нельзя»</w:t>
            </w:r>
            <w:r w:rsidR="00DD4F09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вовлечь </w:t>
            </w:r>
            <w:r w:rsidR="009E388F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заинтересованных сторон (детей, родителей) в эту историю, возможно </w:t>
            </w:r>
            <w:r w:rsidR="009556E6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отразить правила в рисунках.</w:t>
            </w:r>
            <w:r w:rsidR="008750E7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72FA1" w:rsidRPr="005414EF" w:rsidTr="00D15837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1" w:rsidRPr="005414EF" w:rsidRDefault="00972F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FA1" w:rsidRPr="005414EF" w:rsidRDefault="00972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9" w:rsidRPr="005414EF" w:rsidRDefault="00FC0329" w:rsidP="00FC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972FA1" w:rsidRPr="005414EF" w:rsidRDefault="00527C75" w:rsidP="00FA45A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2.3.2. Область формирования основ гражданственности и патриотизма</w:t>
            </w:r>
          </w:p>
          <w:p w:rsidR="00A3414E" w:rsidRPr="005414EF" w:rsidRDefault="00B25F3A" w:rsidP="00FA45A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2.3.2.1. </w:t>
            </w:r>
            <w:r w:rsidR="00A3414E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у детей представление о своей принадлежности к определенному сообществу людей (гражданин своей страны, житель своего города, </w:t>
            </w:r>
            <w:r w:rsidR="00BB6F47" w:rsidRPr="005414EF">
              <w:rPr>
                <w:rFonts w:ascii="Times New Roman" w:hAnsi="Times New Roman" w:cs="Times New Roman"/>
                <w:sz w:val="24"/>
                <w:szCs w:val="24"/>
              </w:rPr>
              <w:t>села, деревни, член семьи и детского коллектива)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972FA1" w:rsidRPr="005414EF" w:rsidRDefault="00AB137A" w:rsidP="00C5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Запланировать </w:t>
            </w:r>
            <w:r w:rsidR="001D2D9C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в годовом плане работы </w:t>
            </w: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семинар практикум «Формирование основ гражданственности и патриотизма у дошкольников в различных видах деятельности»</w:t>
            </w:r>
          </w:p>
        </w:tc>
      </w:tr>
      <w:tr w:rsidR="00972FA1" w:rsidRPr="005414EF" w:rsidTr="00D15837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1" w:rsidRPr="005414EF" w:rsidRDefault="00972F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5414EF" w:rsidRDefault="00972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DD" w:rsidRPr="005414EF" w:rsidRDefault="005757DD" w:rsidP="0057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5757DD" w:rsidRPr="005414EF" w:rsidRDefault="005757DD" w:rsidP="005757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2.3.2. Область формирования основ гражданственности и патриотизма</w:t>
            </w:r>
          </w:p>
          <w:p w:rsidR="00972FA1" w:rsidRPr="005414EF" w:rsidRDefault="00432393" w:rsidP="00FA45A6">
            <w:pPr>
              <w:spacing w:after="0" w:line="240" w:lineRule="auto"/>
              <w:ind w:left="4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2.3.2.3. </w:t>
            </w:r>
            <w:r w:rsidR="005757DD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 детей с назначением и доступными практиками </w:t>
            </w:r>
            <w:proofErr w:type="spellStart"/>
            <w:r w:rsidR="005757DD" w:rsidRPr="005414EF">
              <w:rPr>
                <w:rFonts w:ascii="Times New Roman" w:hAnsi="Times New Roman" w:cs="Times New Roman"/>
                <w:sz w:val="24"/>
                <w:szCs w:val="24"/>
              </w:rPr>
              <w:t>воло</w:t>
            </w:r>
            <w:r w:rsidR="000C1C95" w:rsidRPr="005414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57DD" w:rsidRPr="005414EF">
              <w:rPr>
                <w:rFonts w:ascii="Times New Roman" w:hAnsi="Times New Roman" w:cs="Times New Roman"/>
                <w:sz w:val="24"/>
                <w:szCs w:val="24"/>
              </w:rPr>
              <w:t>терства</w:t>
            </w:r>
            <w:proofErr w:type="spellEnd"/>
            <w:r w:rsidR="005757DD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в России,</w:t>
            </w: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вызывает эмоциональный отклик, осознан</w:t>
            </w:r>
            <w:r w:rsidR="001510EB" w:rsidRPr="005414EF">
              <w:rPr>
                <w:rFonts w:ascii="Times New Roman" w:hAnsi="Times New Roman" w:cs="Times New Roman"/>
                <w:sz w:val="24"/>
                <w:szCs w:val="24"/>
              </w:rPr>
              <w:t>ие важности и значимости волонте</w:t>
            </w: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рского движения. </w:t>
            </w:r>
            <w:r w:rsidR="0072513D" w:rsidRPr="005414EF">
              <w:rPr>
                <w:rFonts w:ascii="Times New Roman" w:hAnsi="Times New Roman" w:cs="Times New Roman"/>
                <w:sz w:val="24"/>
                <w:szCs w:val="24"/>
              </w:rPr>
              <w:t>Предлагает детям при поддержке родителей (законных представителей) включиться в социальные акции</w:t>
            </w:r>
            <w:r w:rsidR="000C1C95" w:rsidRPr="005414EF">
              <w:rPr>
                <w:rFonts w:ascii="Times New Roman" w:hAnsi="Times New Roman" w:cs="Times New Roman"/>
                <w:sz w:val="24"/>
                <w:szCs w:val="24"/>
              </w:rPr>
              <w:t>, волонтерские мероприятия в ДОО, и в населенном пункте.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5414EF" w:rsidRDefault="003373A3" w:rsidP="0033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Зафиксирован </w:t>
            </w:r>
            <w:proofErr w:type="gramStart"/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уровень</w:t>
            </w:r>
            <w:proofErr w:type="gramEnd"/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стремящийся к базовому. Необходимо запланировать социальные акции в годовом плане работы ДОО (к дню пожилого человека, </w:t>
            </w:r>
            <w:r w:rsidR="00EE31B2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охраны растений, животных), пояснять значимость волонтерского движения.</w:t>
            </w:r>
          </w:p>
        </w:tc>
      </w:tr>
      <w:tr w:rsidR="0095336D" w:rsidRPr="005414EF" w:rsidTr="00076E87">
        <w:trPr>
          <w:trHeight w:val="2117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6D" w:rsidRPr="005414EF" w:rsidRDefault="009533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D8" w:rsidRPr="005414EF" w:rsidRDefault="00953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Параметр 2.4</w:t>
            </w:r>
          </w:p>
          <w:p w:rsidR="0095336D" w:rsidRPr="005414EF" w:rsidRDefault="00953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2D8" w:rsidRPr="005414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="005E62D8" w:rsidRPr="005414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2A" w:rsidRPr="005414EF" w:rsidRDefault="008701B1" w:rsidP="00DC0B2A">
            <w:pPr>
              <w:spacing w:after="0" w:line="240" w:lineRule="auto"/>
              <w:ind w:left="4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Выявлен</w:t>
            </w:r>
            <w:r w:rsidR="00DC0B2A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4F4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</w:t>
            </w:r>
            <w:r w:rsidR="002E2898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по параметру </w:t>
            </w:r>
            <w:r w:rsidR="00DB54F4" w:rsidRPr="005414EF">
              <w:rPr>
                <w:rFonts w:ascii="Times New Roman" w:hAnsi="Times New Roman" w:cs="Times New Roman"/>
                <w:sz w:val="24"/>
                <w:szCs w:val="24"/>
              </w:rPr>
              <w:t>2.4. «Физическое развитие»</w:t>
            </w:r>
          </w:p>
          <w:p w:rsidR="0095336D" w:rsidRPr="005414EF" w:rsidRDefault="0095336D" w:rsidP="00DC0B2A">
            <w:pPr>
              <w:spacing w:after="0" w:line="240" w:lineRule="auto"/>
              <w:ind w:left="43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6D" w:rsidRPr="005414EF" w:rsidRDefault="008701B1" w:rsidP="00B03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Видна</w:t>
            </w:r>
            <w:r w:rsidR="00553842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01A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</w:t>
            </w:r>
            <w:r w:rsidR="00403532" w:rsidRPr="005414EF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553842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та педагогов, позволяющая </w:t>
            </w:r>
            <w:r w:rsidR="00AC7C71" w:rsidRPr="005414EF">
              <w:rPr>
                <w:rFonts w:ascii="Times New Roman" w:hAnsi="Times New Roman" w:cs="Times New Roman"/>
                <w:sz w:val="24"/>
                <w:szCs w:val="24"/>
              </w:rPr>
              <w:t>поставить</w:t>
            </w:r>
            <w:r w:rsidR="00553842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E1A" w:rsidRPr="005414EF">
              <w:rPr>
                <w:rFonts w:ascii="Times New Roman" w:hAnsi="Times New Roman" w:cs="Times New Roman"/>
                <w:sz w:val="24"/>
                <w:szCs w:val="24"/>
              </w:rPr>
              <w:t>базовый уровень.</w:t>
            </w:r>
            <w:r w:rsidR="00AC7C71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Запланировать и оформить </w:t>
            </w:r>
            <w:r w:rsidR="000E40CD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(издать) </w:t>
            </w:r>
            <w:r w:rsidR="00AC7C71" w:rsidRPr="005414EF">
              <w:rPr>
                <w:rFonts w:ascii="Times New Roman" w:hAnsi="Times New Roman" w:cs="Times New Roman"/>
                <w:sz w:val="24"/>
                <w:szCs w:val="24"/>
              </w:rPr>
              <w:t>в сборник</w:t>
            </w:r>
            <w:r w:rsidR="00465FA7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</w:t>
            </w:r>
            <w:r w:rsidR="00AC7C71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</w:t>
            </w:r>
            <w:r w:rsidR="00465FA7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ций опыт работы педагогов ДОО по использованию </w:t>
            </w:r>
            <w:r w:rsidR="003D65BB" w:rsidRPr="005414EF">
              <w:rPr>
                <w:rFonts w:ascii="Times New Roman" w:hAnsi="Times New Roman" w:cs="Times New Roman"/>
                <w:sz w:val="24"/>
                <w:szCs w:val="24"/>
              </w:rPr>
              <w:t>разнообразных форм организаци</w:t>
            </w:r>
            <w:r w:rsidR="000E40CD" w:rsidRPr="005414EF">
              <w:rPr>
                <w:rFonts w:ascii="Times New Roman" w:hAnsi="Times New Roman" w:cs="Times New Roman"/>
                <w:sz w:val="24"/>
                <w:szCs w:val="24"/>
              </w:rPr>
              <w:t>и двигательной активности детей</w:t>
            </w:r>
          </w:p>
        </w:tc>
      </w:tr>
      <w:tr w:rsidR="00B3440F" w:rsidRPr="005414EF" w:rsidTr="00D15837">
        <w:trPr>
          <w:trHeight w:val="1266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F" w:rsidRPr="005414EF" w:rsidRDefault="00B3440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E87" w:rsidRPr="005414EF" w:rsidRDefault="00076E87" w:rsidP="0007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Параметр 2.5</w:t>
            </w:r>
          </w:p>
          <w:p w:rsidR="00076E87" w:rsidRPr="005414EF" w:rsidRDefault="00076E87" w:rsidP="0007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  <w:p w:rsidR="00B3440F" w:rsidRPr="005414EF" w:rsidRDefault="00B3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F" w:rsidRPr="005414EF" w:rsidRDefault="00B3440F" w:rsidP="00CF1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B3440F" w:rsidRPr="005414EF" w:rsidRDefault="00B3440F" w:rsidP="00CF1F4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2.5.1. Приобщение к искусству</w:t>
            </w:r>
          </w:p>
          <w:p w:rsidR="00B3440F" w:rsidRPr="005414EF" w:rsidRDefault="00B3440F" w:rsidP="00CF1F4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Организует посещение выставки, театра, музея, цирка (совместно с родителями (законными представителями). Поощряет желание детей посещать выставки, спектакли детского театра, музея, цирка.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F" w:rsidRPr="005414EF" w:rsidRDefault="00C9363F" w:rsidP="00B75BC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Зафиксирован уровень, не позволяющий поставить базовый уровень. </w:t>
            </w:r>
            <w:r w:rsidR="006A206F" w:rsidRPr="005414EF">
              <w:rPr>
                <w:rFonts w:ascii="Times New Roman" w:hAnsi="Times New Roman" w:cs="Times New Roman"/>
                <w:sz w:val="24"/>
                <w:szCs w:val="24"/>
              </w:rPr>
              <w:t>Запланировать онлайн</w:t>
            </w:r>
            <w:r w:rsidR="00B114DD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</w:t>
            </w:r>
            <w:r w:rsidR="008532FF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r w:rsidR="00B114DD" w:rsidRPr="005414EF">
              <w:rPr>
                <w:rFonts w:ascii="Times New Roman" w:hAnsi="Times New Roman" w:cs="Times New Roman"/>
                <w:sz w:val="24"/>
                <w:szCs w:val="24"/>
              </w:rPr>
              <w:t>выставок музеев Краснодарского края.</w:t>
            </w:r>
            <w:r w:rsidR="008F76F7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Запланировать посещение школьного музея, тематических выставок в Библиотеке №1</w:t>
            </w:r>
            <w:r w:rsidR="00B42121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42121" w:rsidRPr="005414EF">
              <w:rPr>
                <w:rFonts w:ascii="Times New Roman" w:hAnsi="Times New Roman" w:cs="Times New Roman"/>
                <w:sz w:val="24"/>
                <w:szCs w:val="24"/>
              </w:rPr>
              <w:t>Незаймановского</w:t>
            </w:r>
            <w:proofErr w:type="spellEnd"/>
            <w:r w:rsidR="00B42121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</w:tc>
      </w:tr>
      <w:tr w:rsidR="00B3440F" w:rsidRPr="005414EF" w:rsidTr="00D15837">
        <w:trPr>
          <w:trHeight w:val="278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F" w:rsidRPr="005414EF" w:rsidRDefault="00B3440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40F" w:rsidRPr="005414EF" w:rsidRDefault="00B3440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F" w:rsidRPr="005414EF" w:rsidRDefault="00B3440F" w:rsidP="00B7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B3440F" w:rsidRPr="005414EF" w:rsidRDefault="00B3440F" w:rsidP="00660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2.5.2. Изобразительная деятельность</w:t>
            </w:r>
          </w:p>
          <w:p w:rsidR="00B3440F" w:rsidRPr="005414EF" w:rsidRDefault="00B3440F" w:rsidP="00660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Способствуют овладению детьми навыками художественного труда (техникой оригами, папье-маше, и др.) в изготовлении игрушек, </w:t>
            </w:r>
            <w:proofErr w:type="spellStart"/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пано</w:t>
            </w:r>
            <w:proofErr w:type="spellEnd"/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из природного и бросового материала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F" w:rsidRPr="005414EF" w:rsidRDefault="00F538D2" w:rsidP="00750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Педагогам дополнить центры творчества ма</w:t>
            </w:r>
            <w:r w:rsidR="004A0B1F" w:rsidRPr="005414EF">
              <w:rPr>
                <w:rFonts w:ascii="Times New Roman" w:hAnsi="Times New Roman" w:cs="Times New Roman"/>
                <w:sz w:val="24"/>
                <w:szCs w:val="24"/>
              </w:rPr>
              <w:t>териалами для организации работы из бросового материала, в технике папье-маше.</w:t>
            </w:r>
          </w:p>
        </w:tc>
      </w:tr>
      <w:tr w:rsidR="00B3440F" w:rsidRPr="005414EF" w:rsidTr="00EF474B">
        <w:trPr>
          <w:trHeight w:val="278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F" w:rsidRPr="005414EF" w:rsidRDefault="00B3440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0F" w:rsidRPr="005414EF" w:rsidRDefault="00B3440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F" w:rsidRPr="005414EF" w:rsidRDefault="00B3440F" w:rsidP="00307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B3440F" w:rsidRPr="005414EF" w:rsidRDefault="00B3440F" w:rsidP="00B7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2.5.3. Конструктивная деятельность</w:t>
            </w:r>
          </w:p>
          <w:p w:rsidR="00B3440F" w:rsidRPr="005414EF" w:rsidRDefault="00B3440F" w:rsidP="000D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Созданы условия для ознакомления детей с многообразием архитектурных форм и построек (рассматривают иллюстрированные альбомы, открытки, слайды с изображением зданий, площадей, мостов,</w:t>
            </w:r>
            <w:r w:rsidR="000D53DC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фонтанов, обращают внимание детей</w:t>
            </w:r>
            <w:r w:rsidR="000D53DC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на архитектурные элементы-арки, колонны, фронтоны и т.д.)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F" w:rsidRPr="005414EF" w:rsidRDefault="00064634" w:rsidP="00750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 дополнить центры творчества </w:t>
            </w:r>
            <w:r w:rsidR="00274C1C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альбомами, открытками </w:t>
            </w:r>
            <w:r w:rsidR="00274C1C"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с изображением зданий, площадей, мостов, фонтанов, подготовить презентации по данной теме.</w:t>
            </w:r>
          </w:p>
        </w:tc>
      </w:tr>
      <w:tr w:rsidR="00B3440F" w:rsidRPr="005414EF" w:rsidTr="005E3112">
        <w:trPr>
          <w:trHeight w:val="278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F" w:rsidRPr="005414EF" w:rsidRDefault="00B3440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0F" w:rsidRPr="005414EF" w:rsidRDefault="00B3440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F" w:rsidRPr="005414EF" w:rsidRDefault="00B3440F" w:rsidP="00BF3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B3440F" w:rsidRPr="005414EF" w:rsidRDefault="00B3440F" w:rsidP="00BF3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2.5.4. Музыкальная деятельность</w:t>
            </w:r>
          </w:p>
          <w:p w:rsidR="00B3440F" w:rsidRPr="005414EF" w:rsidRDefault="00B3440F" w:rsidP="00472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Педагоги организуют совместную музыкальную деятельность детей и взрослых (создают детский/детско-взрослый хор, оркестр, танцевальный ансамбль, проводят совместные праздники с участием детей, родителей и сотрудников)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F" w:rsidRPr="005414EF" w:rsidRDefault="00D50763" w:rsidP="00750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Музыкальному руководителю и педагогам: систематизировать работу по организации </w:t>
            </w:r>
            <w:r w:rsidR="00FD46D3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музыкальной деятельности детей </w:t>
            </w:r>
            <w:r w:rsidR="00FD46D3" w:rsidRPr="00541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взрослых</w:t>
            </w:r>
            <w:r w:rsidR="005D45BA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(педагогов, родителей (законных представителей)</w:t>
            </w:r>
          </w:p>
        </w:tc>
      </w:tr>
      <w:tr w:rsidR="00B3440F" w:rsidRPr="005414EF" w:rsidTr="005E3112">
        <w:trPr>
          <w:trHeight w:val="278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F" w:rsidRPr="005414EF" w:rsidRDefault="00B3440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F" w:rsidRPr="005414EF" w:rsidRDefault="00B3440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F" w:rsidRPr="005414EF" w:rsidRDefault="00B3440F" w:rsidP="00E4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B3440F" w:rsidRPr="005414EF" w:rsidRDefault="00B3440F" w:rsidP="00E4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2.5.5. Театрализованная деятельность</w:t>
            </w:r>
          </w:p>
          <w:p w:rsidR="00B3440F" w:rsidRPr="005414EF" w:rsidRDefault="00B3440F" w:rsidP="00E4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совместной театрализации деятельности детей и взрослых (ставят спектакли с участием детей, родителей, сотрудников; организуют выступления детей старших групп пере малышами и пр.)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F" w:rsidRPr="005414EF" w:rsidRDefault="00327CA4" w:rsidP="00750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Музыкальному руководителю и педагогам: систематизировать работу по организации совместной</w:t>
            </w:r>
            <w:r w:rsidR="000B3F62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театрализованной деятельности детей и взрослых, а так же выступлений </w:t>
            </w:r>
            <w:r w:rsidR="009144A7" w:rsidRPr="005414EF">
              <w:rPr>
                <w:rFonts w:ascii="Times New Roman" w:hAnsi="Times New Roman" w:cs="Times New Roman"/>
                <w:sz w:val="24"/>
                <w:szCs w:val="24"/>
              </w:rPr>
              <w:t>детей старших групп перед</w:t>
            </w:r>
            <w:r w:rsidR="006B0C6E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малышами.</w:t>
            </w:r>
          </w:p>
        </w:tc>
      </w:tr>
      <w:tr w:rsidR="0095336D" w:rsidRPr="005414EF" w:rsidTr="00D15837">
        <w:trPr>
          <w:trHeight w:val="1424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6D" w:rsidRPr="005414EF" w:rsidRDefault="009533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29" w:rsidRPr="005414EF" w:rsidRDefault="00953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2.6 </w:t>
            </w:r>
          </w:p>
          <w:p w:rsidR="0095336D" w:rsidRPr="005414EF" w:rsidRDefault="00D8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336D" w:rsidRPr="005414EF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воспитательного процесса</w:t>
            </w: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D" w:rsidRPr="005414EF" w:rsidRDefault="00EC71AF" w:rsidP="002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Выявлен </w:t>
            </w:r>
            <w:r w:rsidR="008701B1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по параметру </w:t>
            </w:r>
            <w:r w:rsidR="0024359D" w:rsidRPr="005414EF">
              <w:rPr>
                <w:rFonts w:ascii="Times New Roman" w:hAnsi="Times New Roman" w:cs="Times New Roman"/>
                <w:sz w:val="24"/>
                <w:szCs w:val="24"/>
              </w:rPr>
              <w:t>2.6 «Особенности реализации воспитательного процесса»</w:t>
            </w:r>
          </w:p>
          <w:p w:rsidR="0095336D" w:rsidRPr="005414EF" w:rsidRDefault="00953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6D" w:rsidRPr="005414EF" w:rsidRDefault="008E4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Видна систематическая работа педагогов, позволяющая поставить базовый уровень.</w:t>
            </w:r>
          </w:p>
        </w:tc>
      </w:tr>
      <w:tr w:rsidR="0095336D" w:rsidRPr="005414EF" w:rsidTr="00D15837">
        <w:trPr>
          <w:trHeight w:val="449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6D" w:rsidRPr="005414EF" w:rsidRDefault="00953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 вывод по критерию</w:t>
            </w: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>: зафиксирован уровень стремящийся к базовому, характеризующий,</w:t>
            </w:r>
            <w:r w:rsidR="009D47CD"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что содержание образовательной</w:t>
            </w:r>
            <w:r w:rsidRPr="005414E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ДО обеспечивает развитие личности в соответствии с возрастными и индивидуальными особенностями детей  по  следующим  компонентам:  социально-коммуникативное  развитие;  познавательное развитие; речевое развитие; художественно-эстетическое развитие; физическое развитие, несмотря на то, что в некоторых параметрах выявлены пробелы по показателям, указывающие на  необходимость точечных мер и мероприятий.</w:t>
            </w:r>
          </w:p>
        </w:tc>
      </w:tr>
    </w:tbl>
    <w:p w:rsidR="0095336D" w:rsidRPr="005414EF" w:rsidRDefault="0095336D" w:rsidP="0095336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5336D" w:rsidRPr="005414EF" w:rsidRDefault="0095336D" w:rsidP="0095336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D6184" w:rsidRPr="005414EF" w:rsidRDefault="00CD6184"/>
    <w:p w:rsidR="00B73A88" w:rsidRDefault="00B73A88"/>
    <w:p w:rsidR="00B73A88" w:rsidRDefault="00B73A88"/>
    <w:p w:rsidR="00E05EBE" w:rsidRDefault="00E05EBE" w:rsidP="00E05EBE">
      <w:pPr>
        <w:spacing w:after="0"/>
        <w:ind w:right="1858"/>
      </w:pPr>
    </w:p>
    <w:p w:rsidR="00EB440B" w:rsidRDefault="00EB440B" w:rsidP="00C56FE9">
      <w:pPr>
        <w:spacing w:after="0"/>
        <w:ind w:right="185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Критерий 3. «Качество образовательных условий в ДОО»</w:t>
      </w:r>
    </w:p>
    <w:p w:rsidR="0014349D" w:rsidRDefault="0014349D" w:rsidP="00EB440B">
      <w:pPr>
        <w:spacing w:after="0"/>
        <w:ind w:left="10" w:right="1858" w:hanging="10"/>
        <w:jc w:val="right"/>
        <w:rPr>
          <w:rFonts w:eastAsia="Calibri"/>
        </w:rPr>
      </w:pPr>
    </w:p>
    <w:tbl>
      <w:tblPr>
        <w:tblStyle w:val="TableGrid"/>
        <w:tblW w:w="14987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971"/>
        <w:gridCol w:w="3085"/>
        <w:gridCol w:w="4970"/>
        <w:gridCol w:w="4961"/>
      </w:tblGrid>
      <w:tr w:rsidR="00EB440B" w:rsidTr="00420A44">
        <w:trPr>
          <w:trHeight w:val="564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0B" w:rsidRDefault="00EB44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мониторинга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0B" w:rsidRDefault="00EB44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Параметры мониторинга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0B" w:rsidRDefault="00EB440B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Выявленные дефициты и успешные практики по показателям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0B" w:rsidRDefault="00EB44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Комментарии  </w:t>
            </w:r>
          </w:p>
          <w:p w:rsidR="00EB440B" w:rsidRDefault="00EB44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B440B" w:rsidTr="005542EB">
        <w:trPr>
          <w:trHeight w:val="834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0B" w:rsidRDefault="00EB44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Критерий 3. «Качество образовательных условий в ДОО»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0B" w:rsidRDefault="00EB440B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Параметр 3.1  </w:t>
            </w:r>
          </w:p>
          <w:p w:rsidR="00EB440B" w:rsidRDefault="00BE00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«Кадровые условия»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0B" w:rsidRPr="00A70AAC" w:rsidRDefault="00EB440B">
            <w:pPr>
              <w:spacing w:after="0" w:line="280" w:lineRule="auto"/>
              <w:ind w:left="1"/>
              <w:jc w:val="both"/>
            </w:pPr>
            <w:r w:rsidRPr="00A70AAC">
              <w:rPr>
                <w:rFonts w:ascii="Times New Roman" w:eastAsia="Times New Roman" w:hAnsi="Times New Roman" w:cs="Times New Roman"/>
                <w:sz w:val="24"/>
              </w:rPr>
              <w:t xml:space="preserve">Выявлены </w:t>
            </w:r>
            <w:proofErr w:type="gramStart"/>
            <w:r w:rsidRPr="00A70AAC">
              <w:rPr>
                <w:rFonts w:ascii="Times New Roman" w:eastAsia="Times New Roman" w:hAnsi="Times New Roman" w:cs="Times New Roman"/>
                <w:sz w:val="24"/>
              </w:rPr>
              <w:t>дефициты</w:t>
            </w:r>
            <w:proofErr w:type="gramEnd"/>
            <w:r w:rsidRPr="00A70AAC">
              <w:rPr>
                <w:rFonts w:ascii="Times New Roman" w:eastAsia="Times New Roman" w:hAnsi="Times New Roman" w:cs="Times New Roman"/>
                <w:sz w:val="24"/>
              </w:rPr>
              <w:t xml:space="preserve"> не позволяющие поставить базовый уровень показателям </w:t>
            </w:r>
          </w:p>
          <w:p w:rsidR="0014349D" w:rsidRPr="00A70AAC" w:rsidRDefault="00EB440B">
            <w:pPr>
              <w:spacing w:after="0" w:line="240" w:lineRule="auto"/>
              <w:ind w:left="1"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AAC">
              <w:rPr>
                <w:rFonts w:ascii="Times New Roman" w:eastAsia="Times New Roman" w:hAnsi="Times New Roman" w:cs="Times New Roman"/>
                <w:sz w:val="24"/>
              </w:rPr>
              <w:t xml:space="preserve">3.1.5. В ДОО функционирует система внутреннего повышения квалификации педагогов и профессионального развития педагогов (напр. «Экран мастерства», конкурсное движение и пр.) </w:t>
            </w:r>
          </w:p>
          <w:p w:rsidR="005542EB" w:rsidRPr="00A70AAC" w:rsidRDefault="00EB440B" w:rsidP="005542EB">
            <w:pPr>
              <w:spacing w:after="0" w:line="240" w:lineRule="auto"/>
              <w:ind w:left="1"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AAC">
              <w:rPr>
                <w:rFonts w:ascii="Times New Roman" w:eastAsia="Times New Roman" w:hAnsi="Times New Roman" w:cs="Times New Roman"/>
                <w:sz w:val="24"/>
              </w:rPr>
              <w:t>3.1.19.</w:t>
            </w:r>
            <w:r w:rsidRPr="00A70AAC">
              <w:t xml:space="preserve"> </w:t>
            </w:r>
            <w:r w:rsidRPr="00A70AAC">
              <w:rPr>
                <w:rFonts w:ascii="Times New Roman" w:eastAsia="Times New Roman" w:hAnsi="Times New Roman" w:cs="Times New Roman"/>
                <w:sz w:val="24"/>
              </w:rPr>
              <w:t xml:space="preserve">Педагоги активно участвуют в обмене опытом между разными ОО (на муниципальном, региональном и федеральном уровнях)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091" w:rsidRPr="00A70AAC" w:rsidRDefault="00EB440B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AAC">
              <w:rPr>
                <w:rFonts w:ascii="Times New Roman" w:eastAsia="Times New Roman" w:hAnsi="Times New Roman" w:cs="Times New Roman"/>
                <w:sz w:val="24"/>
              </w:rPr>
              <w:t xml:space="preserve"> Для повышения мотивации профессионального развития педагогов запланировать разработку и </w:t>
            </w:r>
            <w:r w:rsidR="00A66DEF" w:rsidRPr="00A70AAC">
              <w:rPr>
                <w:rFonts w:ascii="Times New Roman" w:eastAsia="Times New Roman" w:hAnsi="Times New Roman" w:cs="Times New Roman"/>
                <w:sz w:val="24"/>
              </w:rPr>
              <w:t>оформлени</w:t>
            </w:r>
            <w:r w:rsidRPr="00A70AAC">
              <w:rPr>
                <w:rFonts w:ascii="Times New Roman" w:eastAsia="Times New Roman" w:hAnsi="Times New Roman" w:cs="Times New Roman"/>
                <w:sz w:val="24"/>
              </w:rPr>
              <w:t>е «Экрана мастерства»</w:t>
            </w:r>
            <w:r w:rsidR="00A66DEF" w:rsidRPr="00A70AAC">
              <w:rPr>
                <w:rFonts w:ascii="Times New Roman" w:eastAsia="Times New Roman" w:hAnsi="Times New Roman" w:cs="Times New Roman"/>
                <w:sz w:val="24"/>
              </w:rPr>
              <w:t xml:space="preserve"> педагогов</w:t>
            </w:r>
            <w:r w:rsidRPr="00A70AA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B440B" w:rsidRPr="00A70AAC" w:rsidRDefault="00EB440B">
            <w:pPr>
              <w:spacing w:after="0" w:line="240" w:lineRule="auto"/>
              <w:ind w:right="59"/>
              <w:jc w:val="both"/>
            </w:pPr>
            <w:r w:rsidRPr="00A70AAC">
              <w:rPr>
                <w:rFonts w:ascii="Times New Roman" w:eastAsia="Times New Roman" w:hAnsi="Times New Roman" w:cs="Times New Roman"/>
                <w:sz w:val="24"/>
              </w:rPr>
              <w:t xml:space="preserve"> Внести в годовой план конкретные формы работы с кадрами по обмену опытом между разными ОО на муниципальном уровне. </w:t>
            </w:r>
          </w:p>
        </w:tc>
      </w:tr>
      <w:tr w:rsidR="00EB440B" w:rsidTr="00C45D5E">
        <w:trPr>
          <w:trHeight w:val="3244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0B" w:rsidRDefault="00EB44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B440B" w:rsidRDefault="00EB44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0B" w:rsidRDefault="00EB440B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Параметр 3.2  </w:t>
            </w:r>
          </w:p>
          <w:p w:rsidR="00EB440B" w:rsidRDefault="00B00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EB440B">
              <w:rPr>
                <w:rFonts w:ascii="Times New Roman" w:eastAsia="Times New Roman" w:hAnsi="Times New Roman" w:cs="Times New Roman"/>
                <w:sz w:val="24"/>
              </w:rPr>
              <w:t>Развивающая предметно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пространственная среда»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0B" w:rsidRPr="00A70AAC" w:rsidRDefault="00EB440B" w:rsidP="00A27234">
            <w:pPr>
              <w:spacing w:after="1" w:line="280" w:lineRule="auto"/>
              <w:ind w:left="1"/>
              <w:jc w:val="both"/>
            </w:pPr>
            <w:r w:rsidRPr="00A70AAC">
              <w:rPr>
                <w:rFonts w:ascii="Times New Roman" w:eastAsia="Times New Roman" w:hAnsi="Times New Roman" w:cs="Times New Roman"/>
                <w:sz w:val="24"/>
              </w:rPr>
              <w:t xml:space="preserve">Выявлены </w:t>
            </w:r>
            <w:proofErr w:type="gramStart"/>
            <w:r w:rsidRPr="00A70AAC">
              <w:rPr>
                <w:rFonts w:ascii="Times New Roman" w:eastAsia="Times New Roman" w:hAnsi="Times New Roman" w:cs="Times New Roman"/>
                <w:sz w:val="24"/>
              </w:rPr>
              <w:t>дефициты</w:t>
            </w:r>
            <w:proofErr w:type="gramEnd"/>
            <w:r w:rsidRPr="00A70AAC">
              <w:rPr>
                <w:rFonts w:ascii="Times New Roman" w:eastAsia="Times New Roman" w:hAnsi="Times New Roman" w:cs="Times New Roman"/>
                <w:sz w:val="24"/>
              </w:rPr>
              <w:t xml:space="preserve"> не позволяющие поставить базовый уровень показателям </w:t>
            </w:r>
          </w:p>
          <w:p w:rsidR="00EB440B" w:rsidRPr="00A70AAC" w:rsidRDefault="00B71B4B">
            <w:pPr>
              <w:spacing w:after="30" w:line="240" w:lineRule="auto"/>
              <w:ind w:left="1" w:right="60"/>
              <w:jc w:val="both"/>
            </w:pPr>
            <w:r w:rsidRPr="00A70AAC">
              <w:rPr>
                <w:rFonts w:ascii="Times New Roman" w:eastAsia="Times New Roman" w:hAnsi="Times New Roman" w:cs="Times New Roman"/>
                <w:sz w:val="24"/>
              </w:rPr>
              <w:t>3.2.1</w:t>
            </w:r>
            <w:r w:rsidR="00EB440B" w:rsidRPr="00A70AA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EB440B" w:rsidRPr="00A70AAC">
              <w:t xml:space="preserve">  </w:t>
            </w:r>
            <w:r w:rsidR="0028728E" w:rsidRPr="00A70AAC">
              <w:rPr>
                <w:rFonts w:ascii="Times New Roman" w:eastAsia="Times New Roman" w:hAnsi="Times New Roman" w:cs="Times New Roman"/>
              </w:rPr>
              <w:t xml:space="preserve">На территории и в помещениях детского сада видны ценности и направление ДОО. </w:t>
            </w:r>
          </w:p>
          <w:p w:rsidR="007A3A65" w:rsidRPr="00A70AAC" w:rsidRDefault="007A3A65" w:rsidP="00A5092C">
            <w:pPr>
              <w:spacing w:after="54" w:line="242" w:lineRule="auto"/>
              <w:ind w:left="1" w:right="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AAC">
              <w:rPr>
                <w:rFonts w:ascii="Times New Roman" w:eastAsia="Times New Roman" w:hAnsi="Times New Roman" w:cs="Times New Roman"/>
                <w:sz w:val="24"/>
              </w:rPr>
              <w:t>3.2.</w:t>
            </w:r>
            <w:r w:rsidR="00943FCB" w:rsidRPr="00A70AAC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A5092C" w:rsidRPr="00A70AA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943FCB" w:rsidRPr="00A70AAC">
              <w:rPr>
                <w:rFonts w:ascii="Times New Roman" w:eastAsia="Times New Roman" w:hAnsi="Times New Roman" w:cs="Times New Roman"/>
                <w:sz w:val="24"/>
              </w:rPr>
              <w:t>Видна работа над материальным обеспечением</w:t>
            </w:r>
            <w:r w:rsidR="00D33239" w:rsidRPr="00A70AA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43FCB" w:rsidRPr="00A70AAC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r w:rsidR="00D33239" w:rsidRPr="00A70AAC">
              <w:rPr>
                <w:rFonts w:ascii="Times New Roman" w:eastAsia="Times New Roman" w:hAnsi="Times New Roman" w:cs="Times New Roman"/>
                <w:sz w:val="24"/>
              </w:rPr>
              <w:t xml:space="preserve"> и приведением среды в соответствие современным рекомендациям.</w:t>
            </w:r>
          </w:p>
          <w:p w:rsidR="00EB440B" w:rsidRPr="00A70AAC" w:rsidRDefault="00916561" w:rsidP="00684236">
            <w:pPr>
              <w:spacing w:after="54" w:line="242" w:lineRule="auto"/>
              <w:ind w:left="1" w:right="61"/>
              <w:jc w:val="both"/>
            </w:pPr>
            <w:r w:rsidRPr="00A70AAC">
              <w:rPr>
                <w:rFonts w:ascii="Times New Roman" w:eastAsia="Times New Roman" w:hAnsi="Times New Roman" w:cs="Times New Roman"/>
                <w:sz w:val="24"/>
              </w:rPr>
              <w:t>3.2.</w:t>
            </w:r>
            <w:r w:rsidR="00684236" w:rsidRPr="00A70AAC"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  <w:r w:rsidR="00684236" w:rsidRPr="00A70AAC">
              <w:t xml:space="preserve"> </w:t>
            </w:r>
            <w:r w:rsidR="00684236" w:rsidRPr="00A70AAC">
              <w:rPr>
                <w:rFonts w:ascii="Times New Roman" w:hAnsi="Times New Roman" w:cs="Times New Roman"/>
              </w:rPr>
              <w:t xml:space="preserve">Для восстановления порядка </w:t>
            </w:r>
            <w:r w:rsidR="00B42946" w:rsidRPr="00A70AAC">
              <w:rPr>
                <w:rFonts w:ascii="Times New Roman" w:hAnsi="Times New Roman" w:cs="Times New Roman"/>
              </w:rPr>
              <w:t>в группе после активной детской деятельности</w:t>
            </w:r>
            <w:r w:rsidR="00C45D5E" w:rsidRPr="00A70AAC">
              <w:rPr>
                <w:rFonts w:ascii="Times New Roman" w:hAnsi="Times New Roman" w:cs="Times New Roman"/>
              </w:rPr>
              <w:t xml:space="preserve"> </w:t>
            </w:r>
            <w:r w:rsidR="00B42946" w:rsidRPr="00A70AAC">
              <w:rPr>
                <w:rFonts w:ascii="Times New Roman" w:hAnsi="Times New Roman" w:cs="Times New Roman"/>
              </w:rPr>
              <w:t>предусматриваются визуальные инструкции</w:t>
            </w:r>
            <w:r w:rsidR="00C45D5E" w:rsidRPr="00A70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F46" w:rsidRPr="00A70AAC" w:rsidRDefault="00EB440B" w:rsidP="000A1F4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AAC">
              <w:rPr>
                <w:rFonts w:ascii="Times New Roman" w:eastAsia="Times New Roman" w:hAnsi="Times New Roman" w:cs="Times New Roman"/>
                <w:sz w:val="24"/>
              </w:rPr>
              <w:t xml:space="preserve">По показателям </w:t>
            </w:r>
            <w:r w:rsidR="00E750EB" w:rsidRPr="00A70AAC">
              <w:rPr>
                <w:rFonts w:ascii="Times New Roman" w:eastAsia="Times New Roman" w:hAnsi="Times New Roman" w:cs="Times New Roman"/>
                <w:sz w:val="24"/>
              </w:rPr>
              <w:t>3.2.1.</w:t>
            </w:r>
            <w:r w:rsidR="00F65DD9" w:rsidRPr="00A70AAC">
              <w:rPr>
                <w:rFonts w:ascii="Times New Roman" w:eastAsia="Times New Roman" w:hAnsi="Times New Roman" w:cs="Times New Roman"/>
                <w:sz w:val="24"/>
              </w:rPr>
              <w:t>, 3.2.20</w:t>
            </w:r>
            <w:r w:rsidRPr="00A70AA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0AAC">
              <w:t xml:space="preserve">, </w:t>
            </w:r>
            <w:r w:rsidR="00F65DD9" w:rsidRPr="00A70AAC">
              <w:rPr>
                <w:rFonts w:ascii="Times New Roman" w:hAnsi="Times New Roman" w:cs="Times New Roman"/>
                <w:sz w:val="24"/>
                <w:szCs w:val="24"/>
              </w:rPr>
              <w:t>3.2.21</w:t>
            </w:r>
            <w:r w:rsidR="00B75B64" w:rsidRPr="00A70AAC">
              <w:t xml:space="preserve">, </w:t>
            </w:r>
            <w:r w:rsidRPr="00A70AAC">
              <w:rPr>
                <w:rFonts w:ascii="Times New Roman" w:eastAsia="Times New Roman" w:hAnsi="Times New Roman" w:cs="Times New Roman"/>
                <w:sz w:val="24"/>
              </w:rPr>
              <w:t xml:space="preserve">зафиксирован уровень качества, стремящийся к базовому. </w:t>
            </w:r>
            <w:r w:rsidR="00DB1E74" w:rsidRPr="00A70AAC">
              <w:rPr>
                <w:rFonts w:ascii="Times New Roman" w:eastAsia="Times New Roman" w:hAnsi="Times New Roman" w:cs="Times New Roman"/>
                <w:sz w:val="24"/>
              </w:rPr>
              <w:t xml:space="preserve">Творческой группе </w:t>
            </w:r>
            <w:r w:rsidR="006E6688" w:rsidRPr="00A70AAC">
              <w:rPr>
                <w:rFonts w:ascii="Times New Roman" w:eastAsia="Times New Roman" w:hAnsi="Times New Roman" w:cs="Times New Roman"/>
                <w:sz w:val="24"/>
              </w:rPr>
              <w:t xml:space="preserve">педагогов </w:t>
            </w:r>
            <w:r w:rsidR="000A1F46" w:rsidRPr="00A70AAC">
              <w:rPr>
                <w:rFonts w:ascii="Times New Roman" w:eastAsia="Times New Roman" w:hAnsi="Times New Roman" w:cs="Times New Roman"/>
                <w:sz w:val="24"/>
              </w:rPr>
              <w:t>«Реализация ФГОС ДО в части организации развивающей предметно-пространственной среды в МБДОУ д/с № 35»</w:t>
            </w:r>
            <w:r w:rsidR="006E6688" w:rsidRPr="00A70AA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A64E2" w:rsidRPr="00A70AAC">
              <w:rPr>
                <w:rFonts w:ascii="Times New Roman" w:eastAsia="Times New Roman" w:hAnsi="Times New Roman" w:cs="Times New Roman"/>
                <w:sz w:val="24"/>
              </w:rPr>
              <w:t xml:space="preserve">разработать план работы по устранению </w:t>
            </w:r>
            <w:proofErr w:type="gramStart"/>
            <w:r w:rsidR="005A64E2" w:rsidRPr="00A70AAC">
              <w:rPr>
                <w:rFonts w:ascii="Times New Roman" w:eastAsia="Times New Roman" w:hAnsi="Times New Roman" w:cs="Times New Roman"/>
                <w:sz w:val="24"/>
              </w:rPr>
              <w:t>дефицитов</w:t>
            </w:r>
            <w:proofErr w:type="gramEnd"/>
            <w:r w:rsidR="00AF65BB" w:rsidRPr="00A70AAC">
              <w:rPr>
                <w:rFonts w:ascii="Times New Roman" w:eastAsia="Times New Roman" w:hAnsi="Times New Roman" w:cs="Times New Roman"/>
                <w:sz w:val="24"/>
              </w:rPr>
              <w:t xml:space="preserve"> выявленных в ходе В</w:t>
            </w:r>
            <w:r w:rsidR="007A3A65" w:rsidRPr="00A70AA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AF65BB" w:rsidRPr="00A70AAC">
              <w:rPr>
                <w:rFonts w:ascii="Times New Roman" w:eastAsia="Times New Roman" w:hAnsi="Times New Roman" w:cs="Times New Roman"/>
                <w:sz w:val="24"/>
              </w:rPr>
              <w:t>ОКО</w:t>
            </w:r>
            <w:r w:rsidR="007A3A65" w:rsidRPr="00A70AA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A1F46" w:rsidRPr="00A70AAC" w:rsidRDefault="000A1F46" w:rsidP="000A1F4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B440B" w:rsidRPr="00A70AAC" w:rsidRDefault="00EB440B" w:rsidP="00F65DD9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5D5E" w:rsidRPr="00A70AAC" w:rsidRDefault="00C45D5E" w:rsidP="00F65DD9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5D5E" w:rsidRPr="00A70AAC" w:rsidRDefault="00C45D5E" w:rsidP="00F65DD9">
            <w:pPr>
              <w:spacing w:after="0" w:line="240" w:lineRule="auto"/>
              <w:ind w:right="60"/>
              <w:jc w:val="both"/>
            </w:pPr>
          </w:p>
        </w:tc>
      </w:tr>
      <w:tr w:rsidR="00EB440B" w:rsidTr="008528B4">
        <w:trPr>
          <w:trHeight w:val="9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40B" w:rsidRDefault="00EB440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0B" w:rsidRDefault="00EB440B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Параметр 3.3  </w:t>
            </w:r>
          </w:p>
          <w:p w:rsidR="00EB440B" w:rsidRDefault="00D369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EB440B" w:rsidRPr="00732E7E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732E7E">
              <w:rPr>
                <w:rFonts w:ascii="Times New Roman" w:eastAsia="Times New Roman" w:hAnsi="Times New Roman" w:cs="Times New Roman"/>
                <w:sz w:val="24"/>
              </w:rPr>
              <w:t>сихолого-педагогические условия»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FBD" w:rsidRPr="00A70AAC" w:rsidRDefault="00024FBD" w:rsidP="00024FBD">
            <w:pPr>
              <w:spacing w:after="1" w:line="280" w:lineRule="auto"/>
              <w:ind w:left="1"/>
              <w:jc w:val="both"/>
            </w:pPr>
            <w:r w:rsidRPr="00A70AAC">
              <w:rPr>
                <w:rFonts w:ascii="Times New Roman" w:eastAsia="Times New Roman" w:hAnsi="Times New Roman" w:cs="Times New Roman"/>
                <w:sz w:val="24"/>
              </w:rPr>
              <w:t xml:space="preserve">Выявлен </w:t>
            </w:r>
            <w:proofErr w:type="gramStart"/>
            <w:r w:rsidRPr="00A70AAC">
              <w:rPr>
                <w:rFonts w:ascii="Times New Roman" w:eastAsia="Times New Roman" w:hAnsi="Times New Roman" w:cs="Times New Roman"/>
                <w:sz w:val="24"/>
              </w:rPr>
              <w:t>дефицит</w:t>
            </w:r>
            <w:proofErr w:type="gramEnd"/>
            <w:r w:rsidRPr="00A70AAC">
              <w:rPr>
                <w:rFonts w:ascii="Times New Roman" w:eastAsia="Times New Roman" w:hAnsi="Times New Roman" w:cs="Times New Roman"/>
                <w:sz w:val="24"/>
              </w:rPr>
              <w:t xml:space="preserve"> не позволяющий поста</w:t>
            </w:r>
            <w:r w:rsidR="00D77971" w:rsidRPr="00A70AAC">
              <w:rPr>
                <w:rFonts w:ascii="Times New Roman" w:eastAsia="Times New Roman" w:hAnsi="Times New Roman" w:cs="Times New Roman"/>
                <w:sz w:val="24"/>
              </w:rPr>
              <w:t>вить базовый уровень показателю</w:t>
            </w:r>
          </w:p>
          <w:p w:rsidR="00EB440B" w:rsidRPr="00A70AAC" w:rsidRDefault="00D7797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A70AAC">
              <w:rPr>
                <w:rFonts w:ascii="Times New Roman" w:hAnsi="Times New Roman" w:cs="Times New Roman"/>
              </w:rPr>
              <w:t>Наличие локальных актов о принятии мер и организации мероприятий</w:t>
            </w:r>
            <w:r w:rsidR="00F418F6" w:rsidRPr="00A70AAC">
              <w:rPr>
                <w:rFonts w:ascii="Times New Roman" w:hAnsi="Times New Roman" w:cs="Times New Roman"/>
              </w:rPr>
              <w:t>, направленных на улучшение психолого-педагогических условий</w:t>
            </w:r>
            <w:r w:rsidR="007F4D3F" w:rsidRPr="00A70AAC">
              <w:rPr>
                <w:rFonts w:ascii="Times New Roman" w:hAnsi="Times New Roman" w:cs="Times New Roman"/>
              </w:rPr>
              <w:t xml:space="preserve"> </w:t>
            </w:r>
            <w:r w:rsidR="007F4D3F" w:rsidRPr="00A70AAC">
              <w:rPr>
                <w:rFonts w:ascii="Times New Roman" w:hAnsi="Times New Roman" w:cs="Times New Roman"/>
              </w:rPr>
              <w:lastRenderedPageBreak/>
              <w:t>(документ должен содержать сведения о принимаемых мерах/проведенных мероприятиях</w:t>
            </w:r>
            <w:r w:rsidR="005C0DC2" w:rsidRPr="00A70AAC">
              <w:rPr>
                <w:rFonts w:ascii="Times New Roman" w:hAnsi="Times New Roman" w:cs="Times New Roman"/>
              </w:rPr>
              <w:t>, сведения о сроках реализации мер/мероприятий, об ответственных, и об участниках)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0B" w:rsidRPr="00A70AAC" w:rsidRDefault="00EB440B">
            <w:pPr>
              <w:spacing w:after="0" w:line="240" w:lineRule="auto"/>
            </w:pPr>
          </w:p>
        </w:tc>
      </w:tr>
    </w:tbl>
    <w:p w:rsidR="00A66DEF" w:rsidRDefault="004838BB" w:rsidP="00483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                                </w:t>
      </w:r>
    </w:p>
    <w:p w:rsidR="004C59BD" w:rsidRPr="004C59BD" w:rsidRDefault="004C59BD" w:rsidP="00A66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9BD">
        <w:rPr>
          <w:rFonts w:ascii="Times New Roman" w:hAnsi="Times New Roman" w:cs="Times New Roman"/>
          <w:b/>
          <w:sz w:val="28"/>
          <w:szCs w:val="28"/>
        </w:rPr>
        <w:t>Критерий 4. «Качество взаимодействия с семьей»</w:t>
      </w:r>
    </w:p>
    <w:p w:rsidR="00FC72C7" w:rsidRPr="00445E78" w:rsidRDefault="00EB440B" w:rsidP="00445E78">
      <w:pPr>
        <w:spacing w:after="0"/>
        <w:ind w:left="10" w:right="2777" w:hanging="1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1"/>
        <w:tblW w:w="15129" w:type="dxa"/>
        <w:tblInd w:w="-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2162"/>
        <w:gridCol w:w="2946"/>
        <w:gridCol w:w="5217"/>
        <w:gridCol w:w="4804"/>
      </w:tblGrid>
      <w:tr w:rsidR="00E41EDB" w:rsidRPr="00FC72C7" w:rsidTr="00A91F21">
        <w:trPr>
          <w:trHeight w:val="56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DB" w:rsidRPr="00FC72C7" w:rsidRDefault="00E41EDB" w:rsidP="00FC72C7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Критерии мониторинга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DB" w:rsidRPr="00FC72C7" w:rsidRDefault="00E41EDB" w:rsidP="00FC72C7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Параметры мониторинга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DB" w:rsidRPr="00FC72C7" w:rsidRDefault="00E41EDB" w:rsidP="00FC72C7">
            <w:pPr>
              <w:spacing w:after="0" w:line="240" w:lineRule="auto"/>
              <w:ind w:left="109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Выявленные дефициты и успешные практики по показателям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DB" w:rsidRPr="00FC72C7" w:rsidRDefault="00E41EDB" w:rsidP="00FC72C7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Комментарии  </w:t>
            </w:r>
          </w:p>
          <w:p w:rsidR="00E41EDB" w:rsidRPr="00FC72C7" w:rsidRDefault="00E41EDB" w:rsidP="00FC72C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41EDB" w:rsidRPr="00FC72C7" w:rsidTr="00A91F21">
        <w:trPr>
          <w:trHeight w:val="111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DB" w:rsidRPr="00EB524C" w:rsidRDefault="00E41EDB" w:rsidP="00445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4. </w:t>
            </w:r>
          </w:p>
          <w:p w:rsidR="00E41EDB" w:rsidRPr="00FC72C7" w:rsidRDefault="00E41EDB" w:rsidP="00445E78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B524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взаимодействия с семьей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DB" w:rsidRPr="00FC72C7" w:rsidRDefault="00E41EDB" w:rsidP="00FC72C7">
            <w:pPr>
              <w:spacing w:after="0" w:line="240" w:lineRule="auto"/>
              <w:ind w:left="108" w:right="2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 4.1 </w:t>
            </w:r>
            <w:r w:rsidR="00D369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о деятельности ДОО</w:t>
            </w:r>
            <w:r w:rsidR="00D369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DB" w:rsidRPr="00FC72C7" w:rsidRDefault="00E41EDB" w:rsidP="00FC72C7">
            <w:pPr>
              <w:spacing w:after="0" w:line="240" w:lineRule="auto"/>
              <w:ind w:left="109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DB" w:rsidRPr="00FC72C7" w:rsidRDefault="00E41EDB" w:rsidP="00FC72C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</w:p>
        </w:tc>
      </w:tr>
      <w:tr w:rsidR="00854D6A" w:rsidRPr="00FC72C7" w:rsidTr="00447AD2">
        <w:trPr>
          <w:trHeight w:val="1472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54D6A" w:rsidRPr="00FC72C7" w:rsidRDefault="00854D6A" w:rsidP="00FC72C7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D6A" w:rsidRPr="00FC72C7" w:rsidRDefault="00854D6A" w:rsidP="00854D6A">
            <w:pPr>
              <w:spacing w:after="0" w:line="240" w:lineRule="auto"/>
              <w:ind w:right="2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 4.2 </w:t>
            </w:r>
            <w:r w:rsidR="00D369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Вовлеченность в образовательный процесс</w:t>
            </w:r>
            <w:r w:rsidR="00D369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6A" w:rsidRPr="00FC72C7" w:rsidRDefault="00854D6A" w:rsidP="00FC72C7">
            <w:pPr>
              <w:spacing w:after="0" w:line="240" w:lineRule="auto"/>
              <w:ind w:left="109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6A" w:rsidRPr="00FC72C7" w:rsidRDefault="006F0A30" w:rsidP="0015690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="0015690C">
              <w:rPr>
                <w:rFonts w:ascii="Times New Roman" w:hAnsi="Times New Roman" w:cs="Times New Roman"/>
                <w:sz w:val="24"/>
                <w:szCs w:val="24"/>
              </w:rPr>
              <w:t>педагогам: проводить актуальные</w:t>
            </w:r>
            <w:r w:rsidR="0003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90C">
              <w:rPr>
                <w:rFonts w:ascii="Times New Roman" w:hAnsi="Times New Roman" w:cs="Times New Roman"/>
                <w:sz w:val="24"/>
                <w:szCs w:val="24"/>
              </w:rPr>
              <w:t>формы партнерских взаимо</w:t>
            </w:r>
            <w:r w:rsidR="00037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690C">
              <w:rPr>
                <w:rFonts w:ascii="Times New Roman" w:hAnsi="Times New Roman" w:cs="Times New Roman"/>
                <w:sz w:val="24"/>
                <w:szCs w:val="24"/>
              </w:rPr>
              <w:t>тношений</w:t>
            </w:r>
            <w:r w:rsidR="00037E86">
              <w:rPr>
                <w:rFonts w:ascii="Times New Roman" w:hAnsi="Times New Roman" w:cs="Times New Roman"/>
                <w:sz w:val="24"/>
                <w:szCs w:val="24"/>
              </w:rPr>
              <w:t xml:space="preserve"> , мастер-классы по профессиям, интервью, видео зарисовки, </w:t>
            </w:r>
            <w:r w:rsidR="00ED207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задачами по формированию базовых ценностей с конкретными путями привлечения </w:t>
            </w:r>
            <w:r w:rsidR="0098470A">
              <w:rPr>
                <w:rFonts w:ascii="Times New Roman" w:hAnsi="Times New Roman" w:cs="Times New Roman"/>
                <w:sz w:val="24"/>
                <w:szCs w:val="24"/>
              </w:rPr>
              <w:t>родительской общественности</w:t>
            </w:r>
          </w:p>
        </w:tc>
      </w:tr>
      <w:tr w:rsidR="00854D6A" w:rsidRPr="00FC72C7" w:rsidTr="00447AD2">
        <w:trPr>
          <w:trHeight w:val="1105"/>
        </w:trPr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D6A" w:rsidRPr="00FC72C7" w:rsidRDefault="00854D6A" w:rsidP="00FC72C7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D6A" w:rsidRPr="00FC72C7" w:rsidRDefault="00854D6A" w:rsidP="00194ACE">
            <w:pPr>
              <w:spacing w:after="22" w:line="240" w:lineRule="auto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 4.3 </w:t>
            </w:r>
            <w:r w:rsidR="00D369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предоставляемых ДОО услуг</w:t>
            </w:r>
            <w:r w:rsidR="00D369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6A" w:rsidRDefault="001374D5" w:rsidP="00FC72C7">
            <w:pPr>
              <w:spacing w:after="0" w:line="240" w:lineRule="auto"/>
              <w:ind w:left="109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-</w:t>
            </w:r>
          </w:p>
          <w:p w:rsidR="00854D6A" w:rsidRDefault="00854D6A" w:rsidP="00FC72C7">
            <w:pPr>
              <w:spacing w:after="0" w:line="240" w:lineRule="auto"/>
              <w:ind w:left="109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54D6A" w:rsidRDefault="00854D6A" w:rsidP="00FC72C7">
            <w:pPr>
              <w:spacing w:after="0" w:line="240" w:lineRule="auto"/>
              <w:ind w:left="109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54D6A" w:rsidRDefault="00854D6A" w:rsidP="00FC72C7">
            <w:pPr>
              <w:spacing w:after="0" w:line="240" w:lineRule="auto"/>
              <w:ind w:left="109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54D6A" w:rsidRPr="00FC72C7" w:rsidRDefault="00854D6A" w:rsidP="00FC72C7">
            <w:pPr>
              <w:spacing w:after="0" w:line="240" w:lineRule="auto"/>
              <w:ind w:left="109" w:right="6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6A" w:rsidRPr="00FC72C7" w:rsidRDefault="00854D6A" w:rsidP="00FC72C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\</w:t>
            </w:r>
          </w:p>
        </w:tc>
      </w:tr>
      <w:tr w:rsidR="00E41EDB" w:rsidRPr="00FC72C7" w:rsidTr="006F0A30">
        <w:trPr>
          <w:trHeight w:val="820"/>
        </w:trPr>
        <w:tc>
          <w:tcPr>
            <w:tcW w:w="15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DB" w:rsidRPr="00FC72C7" w:rsidRDefault="006F0A30" w:rsidP="00FC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вывод по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 данному критерию выявлено превышение  базового  уровня  качества, что свидетельствует  о  создании  лучших  условий для взаимодействия с семьей работниками ДОО.</w:t>
            </w:r>
          </w:p>
        </w:tc>
      </w:tr>
    </w:tbl>
    <w:p w:rsidR="00FC72C7" w:rsidRPr="00FC72C7" w:rsidRDefault="00FC72C7" w:rsidP="00FC72C7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FC72C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B440B" w:rsidRDefault="00EB440B" w:rsidP="00EB440B">
      <w:pPr>
        <w:spacing w:after="0"/>
        <w:ind w:left="2213"/>
        <w:jc w:val="center"/>
        <w:rPr>
          <w:rFonts w:ascii="Calibri" w:eastAsia="Calibri" w:hAnsi="Calibri" w:cs="Calibri"/>
          <w:color w:val="000000"/>
        </w:rPr>
      </w:pPr>
    </w:p>
    <w:p w:rsidR="004838BB" w:rsidRDefault="004838BB" w:rsidP="004838BB">
      <w:pPr>
        <w:pStyle w:val="Default"/>
        <w:tabs>
          <w:tab w:val="left" w:pos="1134"/>
        </w:tabs>
        <w:ind w:left="3119" w:right="3513"/>
        <w:rPr>
          <w:b/>
          <w:color w:val="auto"/>
          <w:sz w:val="28"/>
          <w:szCs w:val="28"/>
        </w:rPr>
      </w:pPr>
    </w:p>
    <w:p w:rsidR="004838BB" w:rsidRDefault="004838BB" w:rsidP="004838BB">
      <w:pPr>
        <w:pStyle w:val="Default"/>
        <w:tabs>
          <w:tab w:val="left" w:pos="1134"/>
        </w:tabs>
        <w:ind w:left="3119" w:right="3513"/>
        <w:rPr>
          <w:b/>
          <w:color w:val="auto"/>
          <w:sz w:val="28"/>
          <w:szCs w:val="28"/>
        </w:rPr>
      </w:pPr>
    </w:p>
    <w:p w:rsidR="00B73A88" w:rsidRDefault="00C85506" w:rsidP="0099324A">
      <w:pPr>
        <w:pStyle w:val="Default"/>
        <w:tabs>
          <w:tab w:val="left" w:pos="1134"/>
        </w:tabs>
        <w:ind w:right="3513"/>
        <w:jc w:val="center"/>
        <w:rPr>
          <w:b/>
          <w:color w:val="auto"/>
          <w:sz w:val="28"/>
          <w:szCs w:val="28"/>
        </w:rPr>
      </w:pPr>
      <w:r w:rsidRPr="00922C5D">
        <w:rPr>
          <w:b/>
          <w:color w:val="auto"/>
          <w:sz w:val="28"/>
          <w:szCs w:val="28"/>
        </w:rPr>
        <w:lastRenderedPageBreak/>
        <w:t>Критерий 5. К</w:t>
      </w:r>
      <w:r w:rsidR="00CB7007" w:rsidRPr="00922C5D">
        <w:rPr>
          <w:b/>
          <w:color w:val="auto"/>
          <w:sz w:val="28"/>
          <w:szCs w:val="28"/>
        </w:rPr>
        <w:t>ачество обеспечения здоровья, б</w:t>
      </w:r>
      <w:r w:rsidR="0099324A">
        <w:rPr>
          <w:b/>
          <w:color w:val="auto"/>
          <w:sz w:val="28"/>
          <w:szCs w:val="28"/>
        </w:rPr>
        <w:t xml:space="preserve">езопасности и качества услуг по </w:t>
      </w:r>
      <w:r w:rsidR="00922C5D" w:rsidRPr="00922C5D">
        <w:rPr>
          <w:b/>
          <w:color w:val="auto"/>
          <w:sz w:val="28"/>
          <w:szCs w:val="28"/>
        </w:rPr>
        <w:t>присмотру и уходу</w:t>
      </w:r>
    </w:p>
    <w:p w:rsidR="00C8698B" w:rsidRPr="00922C5D" w:rsidRDefault="00C8698B" w:rsidP="00922C5D">
      <w:pPr>
        <w:pStyle w:val="Default"/>
        <w:tabs>
          <w:tab w:val="left" w:pos="1134"/>
        </w:tabs>
        <w:ind w:left="3119" w:right="3513"/>
        <w:jc w:val="center"/>
        <w:rPr>
          <w:sz w:val="28"/>
          <w:szCs w:val="28"/>
        </w:rPr>
      </w:pPr>
    </w:p>
    <w:tbl>
      <w:tblPr>
        <w:tblStyle w:val="TableGrid1"/>
        <w:tblW w:w="15129" w:type="dxa"/>
        <w:tblInd w:w="-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2162"/>
        <w:gridCol w:w="2946"/>
        <w:gridCol w:w="5217"/>
        <w:gridCol w:w="4804"/>
      </w:tblGrid>
      <w:tr w:rsidR="00C8698B" w:rsidRPr="00FC72C7" w:rsidTr="00657AE2">
        <w:trPr>
          <w:trHeight w:val="56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B" w:rsidRPr="00FC72C7" w:rsidRDefault="00C8698B" w:rsidP="00657AE2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Критерии мониторинга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B" w:rsidRPr="00FC72C7" w:rsidRDefault="00C8698B" w:rsidP="00657AE2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Параметры мониторинга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B" w:rsidRPr="00FC72C7" w:rsidRDefault="00C8698B" w:rsidP="00657AE2">
            <w:pPr>
              <w:spacing w:after="0" w:line="240" w:lineRule="auto"/>
              <w:ind w:left="109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Выявленные дефициты и успешные практики по показателям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B" w:rsidRPr="00FC72C7" w:rsidRDefault="00C8698B" w:rsidP="00657AE2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Комментарии  </w:t>
            </w:r>
          </w:p>
          <w:p w:rsidR="00C8698B" w:rsidRPr="00FC72C7" w:rsidRDefault="00C8698B" w:rsidP="00657AE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8698B" w:rsidRPr="00FC72C7" w:rsidTr="00C8698B">
        <w:trPr>
          <w:trHeight w:val="116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55" w:rsidRPr="00CF7B0D" w:rsidRDefault="00DA5155" w:rsidP="00DA5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5. </w:t>
            </w:r>
          </w:p>
          <w:p w:rsidR="00DA5155" w:rsidRPr="00CF7B0D" w:rsidRDefault="00DA5155" w:rsidP="00DA5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F7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обеспечения </w:t>
            </w:r>
          </w:p>
          <w:p w:rsidR="00C8698B" w:rsidRPr="00DA5155" w:rsidRDefault="00DA5155" w:rsidP="00DA5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0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здоровья, безопасности и качества услуг по присмотру и уходу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B" w:rsidRPr="00FC72C7" w:rsidRDefault="00DA5155" w:rsidP="00DA5155">
            <w:pPr>
              <w:spacing w:after="0" w:line="240" w:lineRule="auto"/>
              <w:ind w:left="108" w:right="2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 5.1 </w:t>
            </w:r>
            <w:r w:rsidR="00394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здоровья детей</w:t>
            </w:r>
            <w:r w:rsidR="00394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B" w:rsidRPr="00A70AAC" w:rsidRDefault="008605BF" w:rsidP="00974C4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70A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74C46" w:rsidRPr="00A70AAC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974C46" w:rsidRPr="00A70AAC">
              <w:rPr>
                <w:rFonts w:ascii="Times New Roman" w:hAnsi="Times New Roman" w:cs="Times New Roman"/>
                <w:sz w:val="24"/>
                <w:szCs w:val="24"/>
              </w:rPr>
              <w:t>Зафиксирован  базовый уровень по параметру</w:t>
            </w:r>
            <w:r w:rsidR="00CB5359" w:rsidRPr="00A70AAC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здоровья детей»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B" w:rsidRPr="00A70AAC" w:rsidRDefault="00ED0F9D" w:rsidP="00974C4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70A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C8698B" w:rsidRPr="00A70A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CB5359" w:rsidRPr="00A70AA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Отмечена систематическая</w:t>
            </w:r>
            <w:r w:rsidR="00BE00FC" w:rsidRPr="00A70AA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плодотворная</w:t>
            </w:r>
            <w:r w:rsidR="00CB5359" w:rsidRPr="00A70A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работа всего коллектива</w:t>
            </w:r>
          </w:p>
        </w:tc>
      </w:tr>
      <w:tr w:rsidR="00C8698B" w:rsidRPr="00FC72C7" w:rsidTr="00657AE2">
        <w:trPr>
          <w:trHeight w:val="1472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698B" w:rsidRPr="00FC72C7" w:rsidRDefault="00C8698B" w:rsidP="00657AE2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698B" w:rsidRPr="00FC72C7" w:rsidRDefault="00592992" w:rsidP="00657AE2">
            <w:pPr>
              <w:spacing w:after="0" w:line="240" w:lineRule="auto"/>
              <w:ind w:right="2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 5.2.  </w:t>
            </w:r>
            <w:r w:rsidR="00394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515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  <w:r w:rsidR="00394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AA" w:rsidRPr="00A70AAC" w:rsidRDefault="002271AA" w:rsidP="002271AA">
            <w:pPr>
              <w:spacing w:after="0" w:line="240" w:lineRule="auto"/>
              <w:rPr>
                <w:rStyle w:val="2Tahoma"/>
                <w:rFonts w:ascii="Times New Roman" w:eastAsiaTheme="minorEastAsia" w:hAnsi="Times New Roman" w:cstheme="minorBidi"/>
                <w:color w:val="auto"/>
                <w:sz w:val="24"/>
                <w:szCs w:val="24"/>
                <w:lang w:eastAsia="en-GB" w:bidi="ar-SA"/>
              </w:rPr>
            </w:pPr>
            <w:r w:rsidRPr="00A70A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A70AAC">
              <w:rPr>
                <w:rFonts w:ascii="Times New Roman" w:hAnsi="Times New Roman"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C8698B" w:rsidRPr="00A70AAC" w:rsidRDefault="00ED0F9D" w:rsidP="002271A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70AAC">
              <w:rPr>
                <w:rFonts w:ascii="Times New Roman" w:hAnsi="Times New Roman" w:cs="Times New Roman"/>
                <w:sz w:val="24"/>
                <w:szCs w:val="24"/>
              </w:rPr>
              <w:t>5.2.4. Предусмотрен комплекс взаимосвязанных мер по обеспечению и контролю безопасности помещения и пр. Напр., предусмотрены фиксаторы створок окон и замки на окнах, предотвращающие случайное открытие окон детьми; установлена защита от защемления пальцев в дверях; установлены барьеры, предотвращающие падение ребенка с кровати, предусмотрена защита мебели от опрокидывания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B59" w:rsidRPr="00A70AAC" w:rsidRDefault="00F21B59" w:rsidP="00F21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AAC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Pr="00A70AAC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</w:t>
            </w:r>
            <w:r w:rsidRPr="00A70AAC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 xml:space="preserve">5.2.4., выявлен </w:t>
            </w:r>
            <w:r w:rsidRPr="00A70AAC">
              <w:rPr>
                <w:rFonts w:ascii="Times New Roman" w:hAnsi="Times New Roman" w:cs="Times New Roman"/>
                <w:sz w:val="24"/>
                <w:szCs w:val="24"/>
              </w:rPr>
              <w:t>дефицит, необходимо предусмотреть возможность установки фиксаторов створок, замков на окнах, установить барьеры, предотвращающие падение ребенка с кровати</w:t>
            </w:r>
          </w:p>
          <w:p w:rsidR="00C8698B" w:rsidRPr="00A70AAC" w:rsidRDefault="00C8698B" w:rsidP="00657AE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8698B" w:rsidRPr="00FC72C7" w:rsidTr="00657AE2">
        <w:trPr>
          <w:trHeight w:val="1105"/>
        </w:trPr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98B" w:rsidRPr="00FC72C7" w:rsidRDefault="00C8698B" w:rsidP="00657AE2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9FC" w:rsidRDefault="00C8698B" w:rsidP="00DA5155">
            <w:pPr>
              <w:spacing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92992">
              <w:rPr>
                <w:rFonts w:ascii="Times New Roman" w:hAnsi="Times New Roman" w:cs="Times New Roman"/>
                <w:sz w:val="24"/>
                <w:szCs w:val="24"/>
              </w:rPr>
              <w:t>Параметр 5.3</w:t>
            </w:r>
          </w:p>
          <w:p w:rsidR="00C8698B" w:rsidRPr="00FC72C7" w:rsidRDefault="003949FC" w:rsidP="00DA5155">
            <w:pPr>
              <w:spacing w:after="22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2992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услуг по присмотру и уходу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B" w:rsidRPr="00A70AAC" w:rsidRDefault="00243FA8" w:rsidP="00657AE2">
            <w:pPr>
              <w:spacing w:after="0" w:line="240" w:lineRule="auto"/>
              <w:ind w:left="109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0AAC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Зафиксирован базовый уровень </w:t>
            </w:r>
            <w:r w:rsidR="00E05EBE" w:rsidRPr="00A70AAC">
              <w:rPr>
                <w:rFonts w:ascii="Times New Roman" w:hAnsi="Times New Roman" w:cs="Times New Roman"/>
                <w:sz w:val="24"/>
                <w:szCs w:val="24"/>
              </w:rPr>
              <w:t>по параметру</w:t>
            </w:r>
            <w:proofErr w:type="gramStart"/>
            <w:r w:rsidR="00E05EBE" w:rsidRPr="00A70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7AB" w:rsidRPr="00A70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0FC" w:rsidRPr="00A70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7AB" w:rsidRPr="00A70A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AA77AB" w:rsidRPr="00A70AAC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услуг по присмотру и уходу»</w:t>
            </w:r>
          </w:p>
          <w:p w:rsidR="00C8698B" w:rsidRPr="00A70AAC" w:rsidRDefault="00C8698B" w:rsidP="00657AE2">
            <w:pPr>
              <w:spacing w:after="0" w:line="240" w:lineRule="auto"/>
              <w:ind w:left="109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8698B" w:rsidRPr="00A70AAC" w:rsidRDefault="00C8698B" w:rsidP="00657AE2">
            <w:pPr>
              <w:spacing w:after="0" w:line="240" w:lineRule="auto"/>
              <w:ind w:left="109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8698B" w:rsidRPr="00A70AAC" w:rsidRDefault="00C8698B" w:rsidP="00657AE2">
            <w:pPr>
              <w:spacing w:after="0" w:line="240" w:lineRule="auto"/>
              <w:ind w:left="109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8698B" w:rsidRPr="00A70AAC" w:rsidRDefault="00C8698B" w:rsidP="00657AE2">
            <w:pPr>
              <w:spacing w:after="0" w:line="240" w:lineRule="auto"/>
              <w:ind w:left="109" w:right="6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B" w:rsidRPr="00A70AAC" w:rsidRDefault="00AA77AB" w:rsidP="00657AE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A70A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Отмечена систематическая, плодотворная работа всего коллектива</w:t>
            </w:r>
          </w:p>
        </w:tc>
      </w:tr>
      <w:tr w:rsidR="00C8698B" w:rsidRPr="00FC72C7" w:rsidTr="00657AE2">
        <w:trPr>
          <w:trHeight w:val="820"/>
        </w:trPr>
        <w:tc>
          <w:tcPr>
            <w:tcW w:w="15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B" w:rsidRPr="00A70AAC" w:rsidRDefault="00C8698B" w:rsidP="0025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0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 вывод по критерию</w:t>
            </w:r>
            <w:r w:rsidRPr="00A70A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3FAB" w:rsidRPr="00A70AAC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</w:t>
            </w:r>
            <w:proofErr w:type="gramStart"/>
            <w:r w:rsidR="00373FAB" w:rsidRPr="00A70AAC">
              <w:rPr>
                <w:rFonts w:ascii="Times New Roman" w:hAnsi="Times New Roman" w:cs="Times New Roman"/>
                <w:sz w:val="24"/>
                <w:szCs w:val="24"/>
              </w:rPr>
              <w:t>критерию  выявлен</w:t>
            </w:r>
            <w:proofErr w:type="gramEnd"/>
            <w:r w:rsidR="00373FAB" w:rsidRPr="00A70A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 качества стремящийся к базовому, что свидетельствует  о  создании  соответствующих  условий  для  обеспечения безопасности, а так же осуществления усл</w:t>
            </w:r>
            <w:r w:rsidR="00251AAB" w:rsidRPr="00A70AAC">
              <w:rPr>
                <w:rFonts w:ascii="Times New Roman" w:hAnsi="Times New Roman" w:cs="Times New Roman"/>
                <w:sz w:val="24"/>
                <w:szCs w:val="24"/>
              </w:rPr>
              <w:t xml:space="preserve">уг по присмотру и уходу в  ДОО. </w:t>
            </w:r>
          </w:p>
        </w:tc>
      </w:tr>
    </w:tbl>
    <w:p w:rsidR="00C8698B" w:rsidRPr="00FC72C7" w:rsidRDefault="00C8698B" w:rsidP="00C8698B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FC72C7">
        <w:rPr>
          <w:rFonts w:ascii="Times New Roman" w:eastAsia="Times New Roman" w:hAnsi="Times New Roman" w:cs="Times New Roman"/>
          <w:color w:val="000000"/>
        </w:rPr>
        <w:lastRenderedPageBreak/>
        <w:t xml:space="preserve"> </w:t>
      </w:r>
    </w:p>
    <w:p w:rsidR="000A7BCD" w:rsidRDefault="000A7BCD" w:rsidP="000A7BCD">
      <w:pPr>
        <w:pStyle w:val="Default"/>
        <w:tabs>
          <w:tab w:val="left" w:pos="1134"/>
        </w:tabs>
        <w:ind w:left="3119" w:right="3513"/>
        <w:jc w:val="center"/>
        <w:rPr>
          <w:sz w:val="28"/>
          <w:szCs w:val="28"/>
        </w:rPr>
      </w:pPr>
    </w:p>
    <w:p w:rsidR="000A7BCD" w:rsidRPr="000A7BCD" w:rsidRDefault="000A7BCD" w:rsidP="000A7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CD">
        <w:rPr>
          <w:rFonts w:ascii="Times New Roman" w:hAnsi="Times New Roman" w:cs="Times New Roman"/>
          <w:b/>
          <w:sz w:val="28"/>
          <w:szCs w:val="28"/>
        </w:rPr>
        <w:t>Критерий 6. «Качество управления в ДОО»</w:t>
      </w:r>
    </w:p>
    <w:p w:rsidR="000A7BCD" w:rsidRPr="000A7BCD" w:rsidRDefault="000A7BCD" w:rsidP="000A7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15129" w:type="dxa"/>
        <w:tblInd w:w="-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2162"/>
        <w:gridCol w:w="2946"/>
        <w:gridCol w:w="5217"/>
        <w:gridCol w:w="4804"/>
      </w:tblGrid>
      <w:tr w:rsidR="000A7BCD" w:rsidRPr="00FC72C7" w:rsidTr="00657AE2">
        <w:trPr>
          <w:trHeight w:val="56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CD" w:rsidRPr="00FC72C7" w:rsidRDefault="000A7BCD" w:rsidP="00657AE2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Критерии мониторинга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CD" w:rsidRPr="00FC72C7" w:rsidRDefault="000A7BCD" w:rsidP="00657AE2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Параметры мониторинга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CD" w:rsidRPr="00FC72C7" w:rsidRDefault="000A7BCD" w:rsidP="00657AE2">
            <w:pPr>
              <w:spacing w:after="0" w:line="240" w:lineRule="auto"/>
              <w:ind w:left="109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Выявленные дефициты и успешные практики по показателям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CD" w:rsidRPr="00FC72C7" w:rsidRDefault="000A7BCD" w:rsidP="00657AE2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Комментарии  </w:t>
            </w:r>
          </w:p>
          <w:p w:rsidR="000A7BCD" w:rsidRPr="00FC72C7" w:rsidRDefault="000A7BCD" w:rsidP="00657AE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C72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A7BCD" w:rsidRPr="00FC72C7" w:rsidTr="00657AE2">
        <w:trPr>
          <w:trHeight w:val="116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14" w:rsidRPr="00570614" w:rsidRDefault="00570614" w:rsidP="0057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1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6. «Качество управления в ДОО»</w:t>
            </w:r>
          </w:p>
          <w:p w:rsidR="000A7BCD" w:rsidRPr="00DA5155" w:rsidRDefault="000A7BCD" w:rsidP="00657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CD" w:rsidRPr="00FC72C7" w:rsidRDefault="00550D38" w:rsidP="00657AE2">
            <w:pPr>
              <w:spacing w:after="0" w:line="240" w:lineRule="auto"/>
              <w:ind w:left="108" w:right="2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 6.1 </w:t>
            </w:r>
            <w:r w:rsidR="001B08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организационными процессами</w:t>
            </w:r>
            <w:r w:rsidR="001B0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CD" w:rsidRPr="006265A7" w:rsidRDefault="000A7BCD" w:rsidP="00657AE2">
            <w:pPr>
              <w:spacing w:after="0" w:line="240" w:lineRule="auto"/>
              <w:rPr>
                <w:rStyle w:val="2Tahoma"/>
                <w:rFonts w:ascii="Times New Roman" w:eastAsiaTheme="minorEastAsia" w:hAnsi="Times New Roman" w:cstheme="minorBidi"/>
                <w:color w:val="auto"/>
                <w:sz w:val="24"/>
                <w:szCs w:val="24"/>
                <w:lang w:eastAsia="en-GB" w:bidi="ar-SA"/>
              </w:rPr>
            </w:pPr>
            <w:r w:rsidRPr="006265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265A7">
              <w:rPr>
                <w:rFonts w:ascii="Times New Roman" w:hAnsi="Times New Roman"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0A7BCD" w:rsidRPr="006265A7" w:rsidRDefault="00BC7CF6" w:rsidP="00657AE2">
            <w:pPr>
              <w:spacing w:after="0" w:line="240" w:lineRule="auto"/>
              <w:ind w:left="109"/>
              <w:rPr>
                <w:rFonts w:ascii="Calibri" w:eastAsia="Calibri" w:hAnsi="Calibri" w:cs="Calibri"/>
                <w:color w:val="000000"/>
              </w:rPr>
            </w:pPr>
            <w:r w:rsidRPr="006265A7">
              <w:rPr>
                <w:rFonts w:ascii="Times New Roman" w:hAnsi="Times New Roman" w:cs="Times New Roman"/>
              </w:rPr>
              <w:t xml:space="preserve">6.1.4. </w:t>
            </w:r>
            <w:r w:rsidR="001B081C" w:rsidRPr="006265A7">
              <w:rPr>
                <w:rFonts w:ascii="Times New Roman" w:hAnsi="Times New Roman" w:cs="Times New Roman"/>
              </w:rPr>
              <w:t>Осуществляется поддержка молодых специалистов (действующий локальный акт)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CD" w:rsidRPr="00582709" w:rsidRDefault="000A7BCD" w:rsidP="0003330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58270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582709" w:rsidRPr="0058270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Стаж педагогических работников</w:t>
            </w:r>
            <w:r w:rsidR="0058270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ДОО более трех лет</w:t>
            </w:r>
          </w:p>
        </w:tc>
      </w:tr>
      <w:tr w:rsidR="000A7BCD" w:rsidRPr="00FC72C7" w:rsidTr="0033664B">
        <w:trPr>
          <w:trHeight w:val="976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7BCD" w:rsidRPr="00FC72C7" w:rsidRDefault="000A7BCD" w:rsidP="00657AE2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CF6" w:rsidRDefault="00324793" w:rsidP="00657AE2">
            <w:pPr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 6.2 </w:t>
            </w:r>
          </w:p>
          <w:p w:rsidR="000A7BCD" w:rsidRPr="00FC72C7" w:rsidRDefault="00BC7CF6" w:rsidP="00657AE2">
            <w:pPr>
              <w:spacing w:after="0" w:line="240" w:lineRule="auto"/>
              <w:ind w:right="2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4793"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CD" w:rsidRPr="006265A7" w:rsidRDefault="000A7BCD" w:rsidP="0027006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CD" w:rsidRPr="00FC72C7" w:rsidRDefault="002E10B7" w:rsidP="00550D38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5925D5">
              <w:rPr>
                <w:rFonts w:ascii="Times New Roman" w:hAnsi="Times New Roman" w:cs="Times New Roman"/>
                <w:sz w:val="24"/>
                <w:szCs w:val="24"/>
              </w:rPr>
              <w:t>Систематически создаются документа по принятию и реализации управленческих решений, ведется контроль за выполнением.</w:t>
            </w:r>
          </w:p>
        </w:tc>
      </w:tr>
      <w:tr w:rsidR="000A7BCD" w:rsidRPr="00FC72C7" w:rsidTr="00657AE2">
        <w:trPr>
          <w:trHeight w:val="1105"/>
        </w:trPr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BCD" w:rsidRPr="00FC72C7" w:rsidRDefault="000A7BCD" w:rsidP="00657AE2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A5D" w:rsidRDefault="00324793" w:rsidP="00657AE2">
            <w:pPr>
              <w:spacing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 6.3 </w:t>
            </w:r>
          </w:p>
          <w:p w:rsidR="000A7BCD" w:rsidRPr="00FC72C7" w:rsidRDefault="00FF6A5D" w:rsidP="00657AE2">
            <w:pPr>
              <w:spacing w:after="22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4793">
              <w:rPr>
                <w:rFonts w:ascii="Times New Roman" w:hAnsi="Times New Roman" w:cs="Times New Roman"/>
                <w:sz w:val="24"/>
                <w:szCs w:val="24"/>
              </w:rPr>
              <w:t>Программа развития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CD" w:rsidRPr="006265A7" w:rsidRDefault="00270061" w:rsidP="00270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265A7">
              <w:rPr>
                <w:rFonts w:ascii="Times New Roman" w:hAnsi="Times New Roman"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3B6343" w:rsidRPr="006265A7" w:rsidRDefault="003B6343" w:rsidP="00270061">
            <w:pPr>
              <w:spacing w:after="0" w:line="240" w:lineRule="auto"/>
              <w:ind w:left="109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A7">
              <w:rPr>
                <w:rFonts w:ascii="Times New Roman" w:hAnsi="Times New Roman" w:cs="Times New Roman"/>
              </w:rPr>
              <w:t>Программа включает планы по внедрению инновационных аспектов в деятельность ДОО</w:t>
            </w:r>
          </w:p>
          <w:p w:rsidR="000A7BCD" w:rsidRPr="006265A7" w:rsidRDefault="000A7BCD" w:rsidP="00270061">
            <w:pPr>
              <w:spacing w:after="0" w:line="240" w:lineRule="auto"/>
              <w:ind w:left="109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CD" w:rsidRPr="00F95F2A" w:rsidRDefault="00F95F2A" w:rsidP="00641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F95F2A">
              <w:rPr>
                <w:rFonts w:ascii="Times New Roman" w:eastAsia="Calibri" w:hAnsi="Times New Roman" w:cs="Times New Roman"/>
                <w:color w:val="000000"/>
              </w:rPr>
              <w:t>Рабочей группе по разработке Программы развития ДОО</w:t>
            </w:r>
            <w:r w:rsidR="00A30A37">
              <w:rPr>
                <w:rFonts w:ascii="Times New Roman" w:eastAsia="Calibri" w:hAnsi="Times New Roman" w:cs="Times New Roman"/>
                <w:color w:val="000000"/>
              </w:rPr>
              <w:t xml:space="preserve">, продумать, разработать план </w:t>
            </w:r>
            <w:r w:rsidR="00FF6A5D">
              <w:rPr>
                <w:rFonts w:ascii="Times New Roman" w:eastAsia="Calibri" w:hAnsi="Times New Roman" w:cs="Times New Roman"/>
                <w:color w:val="000000"/>
              </w:rPr>
              <w:t>инновационной деятельности в ДОО</w:t>
            </w:r>
          </w:p>
        </w:tc>
      </w:tr>
      <w:tr w:rsidR="000A7BCD" w:rsidRPr="00FC72C7" w:rsidTr="00657AE2">
        <w:trPr>
          <w:trHeight w:val="820"/>
        </w:trPr>
        <w:tc>
          <w:tcPr>
            <w:tcW w:w="15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CD" w:rsidRPr="006265A7" w:rsidRDefault="000A7BCD" w:rsidP="0003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26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 вывод по критерию</w:t>
            </w:r>
            <w:r w:rsidRPr="006265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E067D" w:rsidRPr="006265A7">
              <w:rPr>
                <w:rFonts w:ascii="Times New Roman" w:hAnsi="Times New Roman" w:cs="Times New Roman"/>
                <w:sz w:val="24"/>
                <w:szCs w:val="24"/>
              </w:rPr>
              <w:t>По данному критерию  выявлен уровень  качества стремящийся к базовому, в целом работа веется, но необходимо внести изменения в процесс управления организацией.</w:t>
            </w:r>
          </w:p>
        </w:tc>
      </w:tr>
    </w:tbl>
    <w:p w:rsidR="000A7BCD" w:rsidRPr="00FC72C7" w:rsidRDefault="000A7BCD" w:rsidP="000A7BC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FC72C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A7BCD" w:rsidRPr="00922C5D" w:rsidRDefault="000A7BCD" w:rsidP="000A7BCD">
      <w:pPr>
        <w:rPr>
          <w:sz w:val="28"/>
          <w:szCs w:val="28"/>
        </w:rPr>
      </w:pPr>
    </w:p>
    <w:p w:rsidR="008528B4" w:rsidRPr="00922C5D" w:rsidRDefault="008528B4">
      <w:pPr>
        <w:rPr>
          <w:sz w:val="28"/>
          <w:szCs w:val="28"/>
        </w:rPr>
      </w:pPr>
    </w:p>
    <w:sectPr w:rsidR="008528B4" w:rsidRPr="00922C5D" w:rsidSect="008D2DF0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18AB"/>
    <w:multiLevelType w:val="multilevel"/>
    <w:tmpl w:val="47DAD316"/>
    <w:lvl w:ilvl="0">
      <w:start w:val="1"/>
      <w:numFmt w:val="decimal"/>
      <w:lvlText w:val="%1."/>
      <w:lvlJc w:val="left"/>
      <w:pPr>
        <w:ind w:left="540" w:hanging="540"/>
      </w:pPr>
      <w:rPr>
        <w:b/>
        <w:i/>
      </w:rPr>
    </w:lvl>
    <w:lvl w:ilvl="1">
      <w:start w:val="1"/>
      <w:numFmt w:val="decimal"/>
      <w:lvlText w:val="%1.%2."/>
      <w:lvlJc w:val="left"/>
      <w:pPr>
        <w:ind w:left="561" w:hanging="54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83" w:hanging="72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1185" w:hanging="108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1566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1587" w:hanging="144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1968" w:hanging="1800"/>
      </w:pPr>
      <w:rPr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C"/>
    <w:rsid w:val="00000AEE"/>
    <w:rsid w:val="00014080"/>
    <w:rsid w:val="00021454"/>
    <w:rsid w:val="000240CF"/>
    <w:rsid w:val="00024FBD"/>
    <w:rsid w:val="0002548A"/>
    <w:rsid w:val="00027934"/>
    <w:rsid w:val="00033307"/>
    <w:rsid w:val="00033AF6"/>
    <w:rsid w:val="000342C8"/>
    <w:rsid w:val="00035E64"/>
    <w:rsid w:val="00037E86"/>
    <w:rsid w:val="00041E26"/>
    <w:rsid w:val="00045AB2"/>
    <w:rsid w:val="000470D8"/>
    <w:rsid w:val="00053082"/>
    <w:rsid w:val="00054873"/>
    <w:rsid w:val="000562CE"/>
    <w:rsid w:val="00062ED8"/>
    <w:rsid w:val="00064634"/>
    <w:rsid w:val="00066C56"/>
    <w:rsid w:val="000674A0"/>
    <w:rsid w:val="0007307B"/>
    <w:rsid w:val="0007349A"/>
    <w:rsid w:val="00076E87"/>
    <w:rsid w:val="00081C32"/>
    <w:rsid w:val="00083564"/>
    <w:rsid w:val="00087EEA"/>
    <w:rsid w:val="00091A96"/>
    <w:rsid w:val="00095238"/>
    <w:rsid w:val="000957F0"/>
    <w:rsid w:val="0009769B"/>
    <w:rsid w:val="000A0914"/>
    <w:rsid w:val="000A1310"/>
    <w:rsid w:val="000A1F46"/>
    <w:rsid w:val="000A3A1E"/>
    <w:rsid w:val="000A7BCD"/>
    <w:rsid w:val="000B3F4C"/>
    <w:rsid w:val="000B3F62"/>
    <w:rsid w:val="000B5C3B"/>
    <w:rsid w:val="000C1C95"/>
    <w:rsid w:val="000C3D1F"/>
    <w:rsid w:val="000D4FC4"/>
    <w:rsid w:val="000D53DC"/>
    <w:rsid w:val="000D593F"/>
    <w:rsid w:val="000D5C5C"/>
    <w:rsid w:val="000D79C2"/>
    <w:rsid w:val="000E2BA9"/>
    <w:rsid w:val="000E40CD"/>
    <w:rsid w:val="00101E84"/>
    <w:rsid w:val="00104539"/>
    <w:rsid w:val="00110A4D"/>
    <w:rsid w:val="001239D6"/>
    <w:rsid w:val="0012428C"/>
    <w:rsid w:val="00125EE0"/>
    <w:rsid w:val="001279C3"/>
    <w:rsid w:val="00134316"/>
    <w:rsid w:val="0013520B"/>
    <w:rsid w:val="0013607C"/>
    <w:rsid w:val="001374D5"/>
    <w:rsid w:val="0014349D"/>
    <w:rsid w:val="001510EB"/>
    <w:rsid w:val="0015690C"/>
    <w:rsid w:val="00160091"/>
    <w:rsid w:val="001623B2"/>
    <w:rsid w:val="00163791"/>
    <w:rsid w:val="00166A53"/>
    <w:rsid w:val="00171F03"/>
    <w:rsid w:val="001726EF"/>
    <w:rsid w:val="001737D8"/>
    <w:rsid w:val="0017667D"/>
    <w:rsid w:val="0018293E"/>
    <w:rsid w:val="001900A1"/>
    <w:rsid w:val="00193508"/>
    <w:rsid w:val="00194ACE"/>
    <w:rsid w:val="001B081C"/>
    <w:rsid w:val="001C0459"/>
    <w:rsid w:val="001D2D9C"/>
    <w:rsid w:val="001E2C4A"/>
    <w:rsid w:val="001E2D75"/>
    <w:rsid w:val="001E6BF6"/>
    <w:rsid w:val="001F4C37"/>
    <w:rsid w:val="001F7949"/>
    <w:rsid w:val="00202452"/>
    <w:rsid w:val="0021319F"/>
    <w:rsid w:val="00216BF8"/>
    <w:rsid w:val="002212E9"/>
    <w:rsid w:val="002271AA"/>
    <w:rsid w:val="00233E65"/>
    <w:rsid w:val="0023575E"/>
    <w:rsid w:val="0024359D"/>
    <w:rsid w:val="00243FA8"/>
    <w:rsid w:val="00245F69"/>
    <w:rsid w:val="00251AAB"/>
    <w:rsid w:val="00265026"/>
    <w:rsid w:val="00270061"/>
    <w:rsid w:val="002740E7"/>
    <w:rsid w:val="00274C1C"/>
    <w:rsid w:val="002771D8"/>
    <w:rsid w:val="00280328"/>
    <w:rsid w:val="00280402"/>
    <w:rsid w:val="00283016"/>
    <w:rsid w:val="00285488"/>
    <w:rsid w:val="0028728E"/>
    <w:rsid w:val="00290B5E"/>
    <w:rsid w:val="002A7CCB"/>
    <w:rsid w:val="002B3769"/>
    <w:rsid w:val="002C0E73"/>
    <w:rsid w:val="002D42E7"/>
    <w:rsid w:val="002D445C"/>
    <w:rsid w:val="002D6CF2"/>
    <w:rsid w:val="002E10B7"/>
    <w:rsid w:val="002E2898"/>
    <w:rsid w:val="002F1681"/>
    <w:rsid w:val="00300A7C"/>
    <w:rsid w:val="00307350"/>
    <w:rsid w:val="003074CB"/>
    <w:rsid w:val="00310486"/>
    <w:rsid w:val="003107E3"/>
    <w:rsid w:val="003109D5"/>
    <w:rsid w:val="00311C5B"/>
    <w:rsid w:val="0031221D"/>
    <w:rsid w:val="00324793"/>
    <w:rsid w:val="00327CA4"/>
    <w:rsid w:val="0033664B"/>
    <w:rsid w:val="003373A3"/>
    <w:rsid w:val="00345009"/>
    <w:rsid w:val="00347847"/>
    <w:rsid w:val="00360D0E"/>
    <w:rsid w:val="003611C5"/>
    <w:rsid w:val="00362AF9"/>
    <w:rsid w:val="003726E3"/>
    <w:rsid w:val="00373FAB"/>
    <w:rsid w:val="00383AAD"/>
    <w:rsid w:val="003877D8"/>
    <w:rsid w:val="00393F02"/>
    <w:rsid w:val="003949FC"/>
    <w:rsid w:val="003B0169"/>
    <w:rsid w:val="003B6343"/>
    <w:rsid w:val="003B65F8"/>
    <w:rsid w:val="003C059F"/>
    <w:rsid w:val="003D65BB"/>
    <w:rsid w:val="003E067D"/>
    <w:rsid w:val="003E47AC"/>
    <w:rsid w:val="003F6D10"/>
    <w:rsid w:val="00403479"/>
    <w:rsid w:val="00403532"/>
    <w:rsid w:val="00403D0D"/>
    <w:rsid w:val="00407DE4"/>
    <w:rsid w:val="004125BD"/>
    <w:rsid w:val="0041631E"/>
    <w:rsid w:val="00417885"/>
    <w:rsid w:val="00420A44"/>
    <w:rsid w:val="004272F9"/>
    <w:rsid w:val="00427B88"/>
    <w:rsid w:val="00432393"/>
    <w:rsid w:val="0044329E"/>
    <w:rsid w:val="00445E78"/>
    <w:rsid w:val="00446320"/>
    <w:rsid w:val="00446CE4"/>
    <w:rsid w:val="0044765A"/>
    <w:rsid w:val="00460B3D"/>
    <w:rsid w:val="0046398E"/>
    <w:rsid w:val="00465FA7"/>
    <w:rsid w:val="00472C59"/>
    <w:rsid w:val="00472D65"/>
    <w:rsid w:val="004742AD"/>
    <w:rsid w:val="00481AF3"/>
    <w:rsid w:val="004838BB"/>
    <w:rsid w:val="00483F8A"/>
    <w:rsid w:val="0048793C"/>
    <w:rsid w:val="004A0B1F"/>
    <w:rsid w:val="004B201A"/>
    <w:rsid w:val="004B296C"/>
    <w:rsid w:val="004B500E"/>
    <w:rsid w:val="004B50F2"/>
    <w:rsid w:val="004B7F16"/>
    <w:rsid w:val="004C59BD"/>
    <w:rsid w:val="004C6230"/>
    <w:rsid w:val="004E5FE8"/>
    <w:rsid w:val="004F2168"/>
    <w:rsid w:val="00521EB0"/>
    <w:rsid w:val="00523669"/>
    <w:rsid w:val="00527C75"/>
    <w:rsid w:val="005414EF"/>
    <w:rsid w:val="005475DC"/>
    <w:rsid w:val="00550D38"/>
    <w:rsid w:val="00553842"/>
    <w:rsid w:val="005542EB"/>
    <w:rsid w:val="00555B54"/>
    <w:rsid w:val="00566F01"/>
    <w:rsid w:val="005701B8"/>
    <w:rsid w:val="00570614"/>
    <w:rsid w:val="005723D4"/>
    <w:rsid w:val="00574A29"/>
    <w:rsid w:val="00575319"/>
    <w:rsid w:val="005757DD"/>
    <w:rsid w:val="00576BCF"/>
    <w:rsid w:val="005810E0"/>
    <w:rsid w:val="00582709"/>
    <w:rsid w:val="0058454B"/>
    <w:rsid w:val="005925D5"/>
    <w:rsid w:val="00592992"/>
    <w:rsid w:val="005A3BC6"/>
    <w:rsid w:val="005A64E2"/>
    <w:rsid w:val="005B7E28"/>
    <w:rsid w:val="005C0DC2"/>
    <w:rsid w:val="005C3F92"/>
    <w:rsid w:val="005C4A28"/>
    <w:rsid w:val="005C66F5"/>
    <w:rsid w:val="005C6703"/>
    <w:rsid w:val="005D10CE"/>
    <w:rsid w:val="005D45BA"/>
    <w:rsid w:val="005D7473"/>
    <w:rsid w:val="005E469D"/>
    <w:rsid w:val="005E46B0"/>
    <w:rsid w:val="005E48C2"/>
    <w:rsid w:val="005E62D8"/>
    <w:rsid w:val="005F1D2D"/>
    <w:rsid w:val="005F1F3D"/>
    <w:rsid w:val="005F6BCD"/>
    <w:rsid w:val="00601C9A"/>
    <w:rsid w:val="00602C9A"/>
    <w:rsid w:val="00617DB9"/>
    <w:rsid w:val="006265A7"/>
    <w:rsid w:val="0063670A"/>
    <w:rsid w:val="00641A8A"/>
    <w:rsid w:val="0064582D"/>
    <w:rsid w:val="00645AA4"/>
    <w:rsid w:val="00651CD6"/>
    <w:rsid w:val="0065319B"/>
    <w:rsid w:val="00660245"/>
    <w:rsid w:val="00666224"/>
    <w:rsid w:val="00670CDC"/>
    <w:rsid w:val="00671409"/>
    <w:rsid w:val="00671494"/>
    <w:rsid w:val="006719B0"/>
    <w:rsid w:val="0068124C"/>
    <w:rsid w:val="00684236"/>
    <w:rsid w:val="006937C5"/>
    <w:rsid w:val="006938B7"/>
    <w:rsid w:val="006974E0"/>
    <w:rsid w:val="006A04E0"/>
    <w:rsid w:val="006A1F64"/>
    <w:rsid w:val="006A206F"/>
    <w:rsid w:val="006A54D6"/>
    <w:rsid w:val="006B0C6E"/>
    <w:rsid w:val="006B7638"/>
    <w:rsid w:val="006E6688"/>
    <w:rsid w:val="006F0A30"/>
    <w:rsid w:val="006F48F2"/>
    <w:rsid w:val="00712945"/>
    <w:rsid w:val="0071598D"/>
    <w:rsid w:val="0072513D"/>
    <w:rsid w:val="00725F23"/>
    <w:rsid w:val="00732201"/>
    <w:rsid w:val="00732E7E"/>
    <w:rsid w:val="007419F0"/>
    <w:rsid w:val="00742A44"/>
    <w:rsid w:val="00742BE3"/>
    <w:rsid w:val="0075028E"/>
    <w:rsid w:val="0076588F"/>
    <w:rsid w:val="00770E22"/>
    <w:rsid w:val="0077292A"/>
    <w:rsid w:val="00772D0B"/>
    <w:rsid w:val="007752CC"/>
    <w:rsid w:val="00781E40"/>
    <w:rsid w:val="007959CE"/>
    <w:rsid w:val="00795F76"/>
    <w:rsid w:val="007A3A65"/>
    <w:rsid w:val="007A4ECE"/>
    <w:rsid w:val="007B7D47"/>
    <w:rsid w:val="007C7960"/>
    <w:rsid w:val="007D5669"/>
    <w:rsid w:val="007D5812"/>
    <w:rsid w:val="007E1B40"/>
    <w:rsid w:val="007E5031"/>
    <w:rsid w:val="007F2E86"/>
    <w:rsid w:val="007F40A2"/>
    <w:rsid w:val="007F4D3F"/>
    <w:rsid w:val="0080713D"/>
    <w:rsid w:val="008170FC"/>
    <w:rsid w:val="00837C83"/>
    <w:rsid w:val="00841C6D"/>
    <w:rsid w:val="00842BF1"/>
    <w:rsid w:val="00844A0A"/>
    <w:rsid w:val="008528B4"/>
    <w:rsid w:val="008532FF"/>
    <w:rsid w:val="00854D6A"/>
    <w:rsid w:val="00860091"/>
    <w:rsid w:val="008605BF"/>
    <w:rsid w:val="008701B1"/>
    <w:rsid w:val="00871BA1"/>
    <w:rsid w:val="008750E7"/>
    <w:rsid w:val="00880F63"/>
    <w:rsid w:val="00885D3E"/>
    <w:rsid w:val="008907ED"/>
    <w:rsid w:val="008A7638"/>
    <w:rsid w:val="008B4537"/>
    <w:rsid w:val="008C1C06"/>
    <w:rsid w:val="008C20AF"/>
    <w:rsid w:val="008D077E"/>
    <w:rsid w:val="008D083F"/>
    <w:rsid w:val="008D2DF0"/>
    <w:rsid w:val="008D34B0"/>
    <w:rsid w:val="008D3A12"/>
    <w:rsid w:val="008D5659"/>
    <w:rsid w:val="008D7BA9"/>
    <w:rsid w:val="008E24E3"/>
    <w:rsid w:val="008E4D10"/>
    <w:rsid w:val="008F085E"/>
    <w:rsid w:val="008F76F7"/>
    <w:rsid w:val="009006FF"/>
    <w:rsid w:val="009010BB"/>
    <w:rsid w:val="009035CF"/>
    <w:rsid w:val="009047D3"/>
    <w:rsid w:val="009144A7"/>
    <w:rsid w:val="00916561"/>
    <w:rsid w:val="00922C5D"/>
    <w:rsid w:val="00924601"/>
    <w:rsid w:val="009275DC"/>
    <w:rsid w:val="00943FCB"/>
    <w:rsid w:val="0095336D"/>
    <w:rsid w:val="009553DA"/>
    <w:rsid w:val="009556E6"/>
    <w:rsid w:val="00967503"/>
    <w:rsid w:val="00972FA1"/>
    <w:rsid w:val="00974C46"/>
    <w:rsid w:val="00975047"/>
    <w:rsid w:val="0098470A"/>
    <w:rsid w:val="0099324A"/>
    <w:rsid w:val="00994AD2"/>
    <w:rsid w:val="009A2A02"/>
    <w:rsid w:val="009A37B2"/>
    <w:rsid w:val="009B09E0"/>
    <w:rsid w:val="009B2AFC"/>
    <w:rsid w:val="009B3CBA"/>
    <w:rsid w:val="009B5C60"/>
    <w:rsid w:val="009B7D41"/>
    <w:rsid w:val="009C3CD4"/>
    <w:rsid w:val="009C3DFC"/>
    <w:rsid w:val="009C4F6D"/>
    <w:rsid w:val="009D34BC"/>
    <w:rsid w:val="009D47CD"/>
    <w:rsid w:val="009D4A5B"/>
    <w:rsid w:val="009E388F"/>
    <w:rsid w:val="009E7236"/>
    <w:rsid w:val="009E7B81"/>
    <w:rsid w:val="009F1936"/>
    <w:rsid w:val="00A0029D"/>
    <w:rsid w:val="00A0198A"/>
    <w:rsid w:val="00A11155"/>
    <w:rsid w:val="00A27234"/>
    <w:rsid w:val="00A30A37"/>
    <w:rsid w:val="00A3414E"/>
    <w:rsid w:val="00A4339E"/>
    <w:rsid w:val="00A44A5C"/>
    <w:rsid w:val="00A47DD1"/>
    <w:rsid w:val="00A5092C"/>
    <w:rsid w:val="00A51555"/>
    <w:rsid w:val="00A52168"/>
    <w:rsid w:val="00A54092"/>
    <w:rsid w:val="00A66DEF"/>
    <w:rsid w:val="00A70AAC"/>
    <w:rsid w:val="00A80940"/>
    <w:rsid w:val="00A815D1"/>
    <w:rsid w:val="00A827F3"/>
    <w:rsid w:val="00A90029"/>
    <w:rsid w:val="00A91F21"/>
    <w:rsid w:val="00A9258C"/>
    <w:rsid w:val="00A96BDA"/>
    <w:rsid w:val="00AA2412"/>
    <w:rsid w:val="00AA77AB"/>
    <w:rsid w:val="00AB137A"/>
    <w:rsid w:val="00AB6931"/>
    <w:rsid w:val="00AC00FA"/>
    <w:rsid w:val="00AC20F8"/>
    <w:rsid w:val="00AC3C3C"/>
    <w:rsid w:val="00AC7C71"/>
    <w:rsid w:val="00AD163E"/>
    <w:rsid w:val="00AD2A0C"/>
    <w:rsid w:val="00AD6B5D"/>
    <w:rsid w:val="00AE0160"/>
    <w:rsid w:val="00AE79FB"/>
    <w:rsid w:val="00AF65BB"/>
    <w:rsid w:val="00AF7325"/>
    <w:rsid w:val="00B00FFE"/>
    <w:rsid w:val="00B03E1A"/>
    <w:rsid w:val="00B1122A"/>
    <w:rsid w:val="00B114DD"/>
    <w:rsid w:val="00B12F5E"/>
    <w:rsid w:val="00B13F36"/>
    <w:rsid w:val="00B24CFE"/>
    <w:rsid w:val="00B256C5"/>
    <w:rsid w:val="00B25F3A"/>
    <w:rsid w:val="00B33F6A"/>
    <w:rsid w:val="00B3440F"/>
    <w:rsid w:val="00B42121"/>
    <w:rsid w:val="00B426DD"/>
    <w:rsid w:val="00B42946"/>
    <w:rsid w:val="00B608A1"/>
    <w:rsid w:val="00B62603"/>
    <w:rsid w:val="00B63A75"/>
    <w:rsid w:val="00B6612D"/>
    <w:rsid w:val="00B71B4B"/>
    <w:rsid w:val="00B73A88"/>
    <w:rsid w:val="00B73BED"/>
    <w:rsid w:val="00B75B64"/>
    <w:rsid w:val="00B75BCB"/>
    <w:rsid w:val="00B806F6"/>
    <w:rsid w:val="00B8231A"/>
    <w:rsid w:val="00B830D0"/>
    <w:rsid w:val="00B843DA"/>
    <w:rsid w:val="00B8471B"/>
    <w:rsid w:val="00B91EF3"/>
    <w:rsid w:val="00B97CF0"/>
    <w:rsid w:val="00BA1ADF"/>
    <w:rsid w:val="00BB1F97"/>
    <w:rsid w:val="00BB6F47"/>
    <w:rsid w:val="00BC536F"/>
    <w:rsid w:val="00BC7CF6"/>
    <w:rsid w:val="00BE00FC"/>
    <w:rsid w:val="00BE4CCD"/>
    <w:rsid w:val="00BF27D8"/>
    <w:rsid w:val="00BF35BE"/>
    <w:rsid w:val="00BF4D18"/>
    <w:rsid w:val="00BF6515"/>
    <w:rsid w:val="00C0006F"/>
    <w:rsid w:val="00C0617F"/>
    <w:rsid w:val="00C272A2"/>
    <w:rsid w:val="00C3506A"/>
    <w:rsid w:val="00C45D5E"/>
    <w:rsid w:val="00C47A33"/>
    <w:rsid w:val="00C47B1A"/>
    <w:rsid w:val="00C50B36"/>
    <w:rsid w:val="00C50E7C"/>
    <w:rsid w:val="00C56FE9"/>
    <w:rsid w:val="00C60938"/>
    <w:rsid w:val="00C64143"/>
    <w:rsid w:val="00C77E72"/>
    <w:rsid w:val="00C847A8"/>
    <w:rsid w:val="00C85506"/>
    <w:rsid w:val="00C8698B"/>
    <w:rsid w:val="00C9363F"/>
    <w:rsid w:val="00C9426E"/>
    <w:rsid w:val="00CB2D6F"/>
    <w:rsid w:val="00CB5359"/>
    <w:rsid w:val="00CB7007"/>
    <w:rsid w:val="00CC46D2"/>
    <w:rsid w:val="00CC52CD"/>
    <w:rsid w:val="00CC6E21"/>
    <w:rsid w:val="00CD45CD"/>
    <w:rsid w:val="00CD6184"/>
    <w:rsid w:val="00CF16C9"/>
    <w:rsid w:val="00CF1F45"/>
    <w:rsid w:val="00CF7AB9"/>
    <w:rsid w:val="00CF7B0D"/>
    <w:rsid w:val="00D01A91"/>
    <w:rsid w:val="00D0359B"/>
    <w:rsid w:val="00D11572"/>
    <w:rsid w:val="00D15837"/>
    <w:rsid w:val="00D26D70"/>
    <w:rsid w:val="00D33239"/>
    <w:rsid w:val="00D369B2"/>
    <w:rsid w:val="00D371C3"/>
    <w:rsid w:val="00D41DE7"/>
    <w:rsid w:val="00D46C85"/>
    <w:rsid w:val="00D50763"/>
    <w:rsid w:val="00D52EBA"/>
    <w:rsid w:val="00D679DC"/>
    <w:rsid w:val="00D7455B"/>
    <w:rsid w:val="00D77971"/>
    <w:rsid w:val="00D82929"/>
    <w:rsid w:val="00D868C9"/>
    <w:rsid w:val="00D868E9"/>
    <w:rsid w:val="00DA5155"/>
    <w:rsid w:val="00DB1781"/>
    <w:rsid w:val="00DB1E74"/>
    <w:rsid w:val="00DB2A2E"/>
    <w:rsid w:val="00DB4E79"/>
    <w:rsid w:val="00DB54F4"/>
    <w:rsid w:val="00DB5E77"/>
    <w:rsid w:val="00DB766A"/>
    <w:rsid w:val="00DC0B2A"/>
    <w:rsid w:val="00DC1C47"/>
    <w:rsid w:val="00DC2482"/>
    <w:rsid w:val="00DC2722"/>
    <w:rsid w:val="00DC638C"/>
    <w:rsid w:val="00DD15FD"/>
    <w:rsid w:val="00DD2A02"/>
    <w:rsid w:val="00DD4F09"/>
    <w:rsid w:val="00DD5FBE"/>
    <w:rsid w:val="00DE20B1"/>
    <w:rsid w:val="00DE22C7"/>
    <w:rsid w:val="00DE57D7"/>
    <w:rsid w:val="00DF414F"/>
    <w:rsid w:val="00E05EBE"/>
    <w:rsid w:val="00E1626E"/>
    <w:rsid w:val="00E202D4"/>
    <w:rsid w:val="00E24976"/>
    <w:rsid w:val="00E30FBC"/>
    <w:rsid w:val="00E31578"/>
    <w:rsid w:val="00E37B8C"/>
    <w:rsid w:val="00E41EDB"/>
    <w:rsid w:val="00E42A32"/>
    <w:rsid w:val="00E4624D"/>
    <w:rsid w:val="00E5006A"/>
    <w:rsid w:val="00E73507"/>
    <w:rsid w:val="00E750EB"/>
    <w:rsid w:val="00E91491"/>
    <w:rsid w:val="00E940A4"/>
    <w:rsid w:val="00E971C5"/>
    <w:rsid w:val="00EA3A68"/>
    <w:rsid w:val="00EB440B"/>
    <w:rsid w:val="00EB524C"/>
    <w:rsid w:val="00EC06CF"/>
    <w:rsid w:val="00EC6877"/>
    <w:rsid w:val="00EC6D28"/>
    <w:rsid w:val="00EC71AF"/>
    <w:rsid w:val="00ED0F9D"/>
    <w:rsid w:val="00ED207E"/>
    <w:rsid w:val="00ED5AEE"/>
    <w:rsid w:val="00ED5E2C"/>
    <w:rsid w:val="00EE0399"/>
    <w:rsid w:val="00EE31B2"/>
    <w:rsid w:val="00EF6136"/>
    <w:rsid w:val="00F002A5"/>
    <w:rsid w:val="00F1003D"/>
    <w:rsid w:val="00F15D25"/>
    <w:rsid w:val="00F21B59"/>
    <w:rsid w:val="00F27621"/>
    <w:rsid w:val="00F418F6"/>
    <w:rsid w:val="00F41DDD"/>
    <w:rsid w:val="00F522D4"/>
    <w:rsid w:val="00F538D2"/>
    <w:rsid w:val="00F554AE"/>
    <w:rsid w:val="00F63FEE"/>
    <w:rsid w:val="00F64E0F"/>
    <w:rsid w:val="00F65D79"/>
    <w:rsid w:val="00F65DD9"/>
    <w:rsid w:val="00F710E5"/>
    <w:rsid w:val="00F83A65"/>
    <w:rsid w:val="00F93140"/>
    <w:rsid w:val="00F95F2A"/>
    <w:rsid w:val="00F96F57"/>
    <w:rsid w:val="00FA01D1"/>
    <w:rsid w:val="00FA45A6"/>
    <w:rsid w:val="00FB72C6"/>
    <w:rsid w:val="00FC0329"/>
    <w:rsid w:val="00FC525B"/>
    <w:rsid w:val="00FC5B12"/>
    <w:rsid w:val="00FC72C7"/>
    <w:rsid w:val="00FD4269"/>
    <w:rsid w:val="00FD46D3"/>
    <w:rsid w:val="00FE07DA"/>
    <w:rsid w:val="00FE0E55"/>
    <w:rsid w:val="00FE117E"/>
    <w:rsid w:val="00FE21D7"/>
    <w:rsid w:val="00FE66AC"/>
    <w:rsid w:val="00FE6BDB"/>
    <w:rsid w:val="00FF0192"/>
    <w:rsid w:val="00FF23AE"/>
    <w:rsid w:val="00FF6A5D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2A59F-1F37-4643-BB21-C7DDD6C2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5336D"/>
    <w:rPr>
      <w:rFonts w:ascii="Calibri" w:hAnsi="Calibri"/>
    </w:rPr>
  </w:style>
  <w:style w:type="paragraph" w:styleId="a4">
    <w:name w:val="List Paragraph"/>
    <w:basedOn w:val="a"/>
    <w:link w:val="a3"/>
    <w:uiPriority w:val="34"/>
    <w:qFormat/>
    <w:rsid w:val="0095336D"/>
    <w:pPr>
      <w:spacing w:after="160" w:line="254" w:lineRule="auto"/>
      <w:ind w:left="720"/>
      <w:contextualSpacing/>
    </w:pPr>
    <w:rPr>
      <w:rFonts w:ascii="Calibri" w:eastAsiaTheme="minorHAnsi" w:hAnsi="Calibri"/>
      <w:lang w:eastAsia="en-US"/>
    </w:rPr>
  </w:style>
  <w:style w:type="character" w:customStyle="1" w:styleId="2Tahoma">
    <w:name w:val="Основной текст (2) + Tahoma"/>
    <w:aliases w:val="7,5 pt"/>
    <w:basedOn w:val="a0"/>
    <w:rsid w:val="0095336D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table" w:styleId="a5">
    <w:name w:val="Table Grid"/>
    <w:basedOn w:val="a1"/>
    <w:uiPriority w:val="39"/>
    <w:rsid w:val="0095336D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ahoma75pt">
    <w:name w:val="Основной текст (2) + Tahoma;7;5 pt"/>
    <w:basedOn w:val="a0"/>
    <w:rsid w:val="0057531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Default">
    <w:name w:val="Default"/>
    <w:rsid w:val="00B73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EB44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C72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6713D-CA67-4221-B5F0-0B3D296E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2023-05-16T06:04:00Z</dcterms:created>
  <dcterms:modified xsi:type="dcterms:W3CDTF">2024-05-31T10:40:00Z</dcterms:modified>
</cp:coreProperties>
</file>